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D9" w:rsidRPr="00573C8F" w:rsidRDefault="00ED0DD9" w:rsidP="00ED0DD9">
      <w:pPr>
        <w:spacing w:after="0" w:line="240" w:lineRule="auto"/>
        <w:jc w:val="center"/>
        <w:rPr>
          <w:rFonts w:ascii="Arial" w:hAnsi="Arial" w:cs="Arial"/>
          <w:b/>
          <w:sz w:val="24"/>
          <w:szCs w:val="24"/>
        </w:rPr>
      </w:pPr>
      <w:r w:rsidRPr="00573C8F">
        <w:rPr>
          <w:rFonts w:ascii="Arial" w:hAnsi="Arial" w:cs="Arial"/>
          <w:b/>
          <w:sz w:val="24"/>
          <w:szCs w:val="24"/>
        </w:rPr>
        <w:t>Томская область</w:t>
      </w:r>
    </w:p>
    <w:p w:rsidR="00ED0DD9" w:rsidRPr="00573C8F" w:rsidRDefault="00ED0DD9" w:rsidP="00ED0DD9">
      <w:pPr>
        <w:pStyle w:val="11"/>
        <w:jc w:val="center"/>
        <w:rPr>
          <w:rFonts w:ascii="Arial" w:hAnsi="Arial" w:cs="Arial"/>
          <w:b/>
          <w:bCs/>
          <w:spacing w:val="34"/>
          <w:sz w:val="24"/>
          <w:szCs w:val="24"/>
        </w:rPr>
      </w:pPr>
      <w:proofErr w:type="spellStart"/>
      <w:r w:rsidRPr="00573C8F">
        <w:rPr>
          <w:rFonts w:ascii="Arial" w:hAnsi="Arial" w:cs="Arial"/>
          <w:b/>
          <w:bCs/>
          <w:spacing w:val="34"/>
          <w:sz w:val="24"/>
          <w:szCs w:val="24"/>
        </w:rPr>
        <w:t>Верхнекетский</w:t>
      </w:r>
      <w:proofErr w:type="spellEnd"/>
      <w:r w:rsidRPr="00573C8F">
        <w:rPr>
          <w:rFonts w:ascii="Arial" w:hAnsi="Arial" w:cs="Arial"/>
          <w:b/>
          <w:bCs/>
          <w:spacing w:val="34"/>
          <w:sz w:val="24"/>
          <w:szCs w:val="24"/>
        </w:rPr>
        <w:t xml:space="preserve"> район</w:t>
      </w:r>
    </w:p>
    <w:p w:rsidR="00ED0DD9" w:rsidRPr="00573C8F" w:rsidRDefault="00ED0DD9" w:rsidP="00ED0DD9">
      <w:pPr>
        <w:pStyle w:val="11"/>
        <w:jc w:val="center"/>
        <w:rPr>
          <w:rFonts w:ascii="Arial" w:hAnsi="Arial" w:cs="Arial"/>
          <w:b/>
          <w:sz w:val="24"/>
          <w:szCs w:val="24"/>
        </w:rPr>
      </w:pPr>
      <w:r w:rsidRPr="00573C8F">
        <w:rPr>
          <w:rFonts w:ascii="Arial" w:hAnsi="Arial" w:cs="Arial"/>
          <w:b/>
          <w:sz w:val="24"/>
          <w:szCs w:val="24"/>
        </w:rPr>
        <w:t>Совет Орловского сельского поселения</w:t>
      </w:r>
    </w:p>
    <w:tbl>
      <w:tblPr>
        <w:tblW w:w="0" w:type="auto"/>
        <w:tblLayout w:type="fixed"/>
        <w:tblCellMar>
          <w:left w:w="0" w:type="dxa"/>
          <w:right w:w="0" w:type="dxa"/>
        </w:tblCellMar>
        <w:tblLook w:val="04A0" w:firstRow="1" w:lastRow="0" w:firstColumn="1" w:lastColumn="0" w:noHBand="0" w:noVBand="1"/>
      </w:tblPr>
      <w:tblGrid>
        <w:gridCol w:w="4680"/>
        <w:gridCol w:w="4680"/>
      </w:tblGrid>
      <w:tr w:rsidR="00ED0DD9" w:rsidRPr="00ED0DD9" w:rsidTr="00ED0DD9">
        <w:tc>
          <w:tcPr>
            <w:tcW w:w="4680" w:type="dxa"/>
            <w:tcBorders>
              <w:top w:val="nil"/>
              <w:left w:val="nil"/>
              <w:bottom w:val="thinThickMediumGap" w:sz="24" w:space="0" w:color="auto"/>
              <w:right w:val="nil"/>
            </w:tcBorders>
          </w:tcPr>
          <w:p w:rsidR="00ED0DD9" w:rsidRPr="00ED0DD9" w:rsidRDefault="00ED0DD9">
            <w:pPr>
              <w:pStyle w:val="110"/>
              <w:spacing w:after="20"/>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ED0DD9" w:rsidRPr="00ED0DD9" w:rsidRDefault="00ED0DD9">
            <w:pPr>
              <w:pStyle w:val="110"/>
              <w:spacing w:after="20"/>
              <w:ind w:right="57"/>
              <w:rPr>
                <w:rFonts w:ascii="Arial" w:hAnsi="Arial" w:cs="Arial"/>
                <w:i w:val="0"/>
                <w:iCs w:val="0"/>
                <w:sz w:val="24"/>
                <w:szCs w:val="24"/>
              </w:rPr>
            </w:pPr>
          </w:p>
        </w:tc>
      </w:tr>
      <w:tr w:rsidR="00ED0DD9" w:rsidRPr="00ED0DD9" w:rsidTr="00ED0DD9">
        <w:tc>
          <w:tcPr>
            <w:tcW w:w="4680" w:type="dxa"/>
            <w:tcBorders>
              <w:top w:val="thinThickMediumGap" w:sz="24" w:space="0" w:color="auto"/>
              <w:left w:val="nil"/>
              <w:bottom w:val="nil"/>
              <w:right w:val="nil"/>
            </w:tcBorders>
          </w:tcPr>
          <w:p w:rsidR="00ED0DD9" w:rsidRPr="00ED0DD9" w:rsidRDefault="00ED0DD9">
            <w:pPr>
              <w:pStyle w:val="110"/>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ED0DD9" w:rsidRPr="00ED0DD9" w:rsidRDefault="00ED0DD9">
            <w:pPr>
              <w:pStyle w:val="110"/>
              <w:spacing w:after="20"/>
              <w:ind w:right="57"/>
              <w:rPr>
                <w:rFonts w:ascii="Arial" w:hAnsi="Arial" w:cs="Arial"/>
                <w:i w:val="0"/>
                <w:iCs w:val="0"/>
                <w:sz w:val="24"/>
                <w:szCs w:val="24"/>
              </w:rPr>
            </w:pPr>
          </w:p>
        </w:tc>
      </w:tr>
      <w:tr w:rsidR="00ED0DD9" w:rsidRPr="00ED0DD9" w:rsidTr="00ED0DD9">
        <w:tc>
          <w:tcPr>
            <w:tcW w:w="4680" w:type="dxa"/>
            <w:hideMark/>
          </w:tcPr>
          <w:p w:rsidR="00ED0DD9" w:rsidRPr="00ED0DD9" w:rsidRDefault="00ED0DD9" w:rsidP="00343DDD">
            <w:pPr>
              <w:pStyle w:val="110"/>
              <w:spacing w:after="20"/>
              <w:jc w:val="left"/>
              <w:rPr>
                <w:rFonts w:ascii="Arial" w:hAnsi="Arial" w:cs="Arial"/>
                <w:i w:val="0"/>
                <w:iCs w:val="0"/>
                <w:sz w:val="24"/>
                <w:szCs w:val="24"/>
              </w:rPr>
            </w:pPr>
            <w:r w:rsidRPr="00ED0DD9">
              <w:rPr>
                <w:rFonts w:ascii="Arial" w:hAnsi="Arial" w:cs="Arial"/>
                <w:i w:val="0"/>
                <w:iCs w:val="0"/>
                <w:sz w:val="24"/>
                <w:szCs w:val="24"/>
              </w:rPr>
              <w:t xml:space="preserve"> «</w:t>
            </w:r>
            <w:r w:rsidR="00343DDD">
              <w:rPr>
                <w:rFonts w:ascii="Arial" w:hAnsi="Arial" w:cs="Arial"/>
                <w:i w:val="0"/>
                <w:iCs w:val="0"/>
                <w:sz w:val="24"/>
                <w:szCs w:val="24"/>
              </w:rPr>
              <w:t>30</w:t>
            </w:r>
            <w:r w:rsidRPr="00ED0DD9">
              <w:rPr>
                <w:rFonts w:ascii="Arial" w:hAnsi="Arial" w:cs="Arial"/>
                <w:i w:val="0"/>
                <w:iCs w:val="0"/>
                <w:sz w:val="24"/>
                <w:szCs w:val="24"/>
              </w:rPr>
              <w:t xml:space="preserve">» </w:t>
            </w:r>
            <w:r w:rsidR="00343DDD">
              <w:rPr>
                <w:rFonts w:ascii="Arial" w:hAnsi="Arial" w:cs="Arial"/>
                <w:i w:val="0"/>
                <w:iCs w:val="0"/>
                <w:sz w:val="24"/>
                <w:szCs w:val="24"/>
              </w:rPr>
              <w:t>августа</w:t>
            </w:r>
            <w:r w:rsidR="00573C8F">
              <w:rPr>
                <w:rFonts w:ascii="Arial" w:hAnsi="Arial" w:cs="Arial"/>
                <w:i w:val="0"/>
                <w:iCs w:val="0"/>
                <w:sz w:val="24"/>
                <w:szCs w:val="24"/>
              </w:rPr>
              <w:t xml:space="preserve">  201</w:t>
            </w:r>
            <w:r w:rsidR="002F7CC6">
              <w:rPr>
                <w:rFonts w:ascii="Arial" w:hAnsi="Arial" w:cs="Arial"/>
                <w:i w:val="0"/>
                <w:iCs w:val="0"/>
                <w:sz w:val="24"/>
                <w:szCs w:val="24"/>
              </w:rPr>
              <w:t>9</w:t>
            </w:r>
            <w:r w:rsidRPr="00ED0DD9">
              <w:rPr>
                <w:rFonts w:ascii="Arial" w:hAnsi="Arial" w:cs="Arial"/>
                <w:i w:val="0"/>
                <w:iCs w:val="0"/>
                <w:sz w:val="24"/>
                <w:szCs w:val="24"/>
              </w:rPr>
              <w:t xml:space="preserve"> года</w:t>
            </w:r>
          </w:p>
        </w:tc>
        <w:tc>
          <w:tcPr>
            <w:tcW w:w="4680" w:type="dxa"/>
            <w:hideMark/>
          </w:tcPr>
          <w:p w:rsidR="00ED0DD9" w:rsidRDefault="00ED0DD9" w:rsidP="00EC62EA">
            <w:pPr>
              <w:pStyle w:val="110"/>
              <w:spacing w:after="20"/>
              <w:ind w:right="57"/>
              <w:jc w:val="center"/>
              <w:rPr>
                <w:rFonts w:ascii="Arial" w:hAnsi="Arial" w:cs="Arial"/>
                <w:i w:val="0"/>
                <w:iCs w:val="0"/>
                <w:sz w:val="24"/>
                <w:szCs w:val="24"/>
              </w:rPr>
            </w:pPr>
            <w:r w:rsidRPr="00ED0DD9">
              <w:rPr>
                <w:rFonts w:ascii="Arial" w:hAnsi="Arial" w:cs="Arial"/>
                <w:i w:val="0"/>
                <w:iCs w:val="0"/>
                <w:sz w:val="24"/>
                <w:szCs w:val="24"/>
              </w:rPr>
              <w:t xml:space="preserve">                                     </w:t>
            </w:r>
            <w:r w:rsidR="00447F9C">
              <w:rPr>
                <w:rFonts w:ascii="Arial" w:hAnsi="Arial" w:cs="Arial"/>
                <w:i w:val="0"/>
                <w:iCs w:val="0"/>
                <w:sz w:val="24"/>
                <w:szCs w:val="24"/>
              </w:rPr>
              <w:t xml:space="preserve">                  </w:t>
            </w:r>
            <w:r w:rsidRPr="00ED0DD9">
              <w:rPr>
                <w:rFonts w:ascii="Arial" w:hAnsi="Arial" w:cs="Arial"/>
                <w:i w:val="0"/>
                <w:iCs w:val="0"/>
                <w:sz w:val="24"/>
                <w:szCs w:val="24"/>
              </w:rPr>
              <w:t xml:space="preserve">   №</w:t>
            </w:r>
            <w:r w:rsidR="00212C7B">
              <w:rPr>
                <w:rFonts w:ascii="Arial" w:hAnsi="Arial" w:cs="Arial"/>
                <w:i w:val="0"/>
                <w:iCs w:val="0"/>
                <w:sz w:val="24"/>
                <w:szCs w:val="24"/>
              </w:rPr>
              <w:t xml:space="preserve"> </w:t>
            </w:r>
            <w:r w:rsidR="00D01A04">
              <w:rPr>
                <w:rFonts w:ascii="Arial" w:hAnsi="Arial" w:cs="Arial"/>
                <w:i w:val="0"/>
                <w:iCs w:val="0"/>
                <w:sz w:val="24"/>
                <w:szCs w:val="24"/>
              </w:rPr>
              <w:t xml:space="preserve"> </w:t>
            </w:r>
            <w:r w:rsidR="00343DDD">
              <w:rPr>
                <w:rFonts w:ascii="Arial" w:hAnsi="Arial" w:cs="Arial"/>
                <w:i w:val="0"/>
                <w:iCs w:val="0"/>
                <w:sz w:val="24"/>
                <w:szCs w:val="24"/>
              </w:rPr>
              <w:t>13</w:t>
            </w:r>
          </w:p>
          <w:p w:rsidR="00952C26" w:rsidRPr="00952C26" w:rsidRDefault="00952C26" w:rsidP="00952C26"/>
        </w:tc>
      </w:tr>
    </w:tbl>
    <w:p w:rsidR="00ED0DD9" w:rsidRPr="00573C8F" w:rsidRDefault="00ED0DD9" w:rsidP="00ED0DD9">
      <w:pPr>
        <w:jc w:val="center"/>
        <w:rPr>
          <w:rFonts w:ascii="Arial" w:hAnsi="Arial" w:cs="Arial"/>
          <w:b/>
          <w:sz w:val="24"/>
          <w:szCs w:val="24"/>
        </w:rPr>
      </w:pPr>
      <w:r w:rsidRPr="00573C8F">
        <w:rPr>
          <w:rFonts w:ascii="Arial" w:hAnsi="Arial" w:cs="Arial"/>
          <w:b/>
          <w:sz w:val="24"/>
          <w:szCs w:val="24"/>
        </w:rPr>
        <w:t xml:space="preserve">РЕШЕНИЕ </w:t>
      </w:r>
    </w:p>
    <w:p w:rsidR="00ED0DD9" w:rsidRDefault="00ED0DD9" w:rsidP="00B92E28">
      <w:pPr>
        <w:tabs>
          <w:tab w:val="left" w:pos="-2552"/>
          <w:tab w:val="left" w:pos="0"/>
        </w:tabs>
        <w:ind w:right="-1"/>
        <w:jc w:val="both"/>
        <w:rPr>
          <w:rFonts w:ascii="Arial" w:hAnsi="Arial" w:cs="Arial"/>
          <w:b/>
          <w:sz w:val="24"/>
          <w:szCs w:val="24"/>
          <w:u w:val="double"/>
        </w:rPr>
      </w:pPr>
      <w:r>
        <w:rPr>
          <w:rFonts w:ascii="Arial" w:hAnsi="Arial" w:cs="Arial"/>
          <w:b/>
          <w:sz w:val="24"/>
          <w:szCs w:val="24"/>
        </w:rPr>
        <w:t xml:space="preserve">О  вынесении  проекта  решения  Совета Орловского сельского поселения  </w:t>
      </w:r>
      <w:r w:rsidR="00B92E28">
        <w:rPr>
          <w:rFonts w:ascii="Arial" w:hAnsi="Arial" w:cs="Arial"/>
          <w:b/>
          <w:sz w:val="24"/>
          <w:szCs w:val="24"/>
        </w:rPr>
        <w:t>«</w:t>
      </w:r>
      <w:r w:rsidR="00B92E28" w:rsidRPr="000D1CEA">
        <w:rPr>
          <w:rFonts w:ascii="Arial" w:hAnsi="Arial" w:cs="Arial"/>
          <w:b/>
          <w:bCs/>
          <w:sz w:val="24"/>
          <w:szCs w:val="24"/>
        </w:rPr>
        <w:t>О внесении изменений в Правила землепользования и застро</w:t>
      </w:r>
      <w:r w:rsidR="00B92E28">
        <w:rPr>
          <w:rFonts w:ascii="Arial" w:hAnsi="Arial" w:cs="Arial"/>
          <w:b/>
          <w:bCs/>
          <w:sz w:val="24"/>
          <w:szCs w:val="24"/>
        </w:rPr>
        <w:t xml:space="preserve">йки муниципального образования Орловское сельское поселение, </w:t>
      </w:r>
      <w:r w:rsidR="00B92E28" w:rsidRPr="00A32BAA">
        <w:rPr>
          <w:rFonts w:ascii="Arial" w:hAnsi="Arial" w:cs="Arial"/>
          <w:b/>
          <w:bCs/>
          <w:sz w:val="24"/>
          <w:szCs w:val="24"/>
        </w:rPr>
        <w:t xml:space="preserve">утвержденные решением Совета </w:t>
      </w:r>
      <w:r w:rsidR="00B92E28">
        <w:rPr>
          <w:rFonts w:ascii="Arial" w:hAnsi="Arial" w:cs="Arial"/>
          <w:b/>
          <w:bCs/>
          <w:sz w:val="24"/>
          <w:szCs w:val="24"/>
        </w:rPr>
        <w:t>Орловского</w:t>
      </w:r>
      <w:r w:rsidR="00B92E28" w:rsidRPr="00A32BAA">
        <w:rPr>
          <w:rFonts w:ascii="Arial" w:hAnsi="Arial" w:cs="Arial"/>
          <w:b/>
          <w:bCs/>
          <w:sz w:val="24"/>
          <w:szCs w:val="24"/>
        </w:rPr>
        <w:t xml:space="preserve"> сельского поселения от 14.11.2013 № 3</w:t>
      </w:r>
      <w:r w:rsidR="00B92E28">
        <w:rPr>
          <w:rFonts w:ascii="Arial" w:hAnsi="Arial" w:cs="Arial"/>
          <w:b/>
          <w:bCs/>
          <w:sz w:val="24"/>
          <w:szCs w:val="24"/>
        </w:rPr>
        <w:t xml:space="preserve">3 </w:t>
      </w:r>
      <w:r>
        <w:rPr>
          <w:rFonts w:ascii="Arial" w:hAnsi="Arial" w:cs="Arial"/>
          <w:b/>
          <w:sz w:val="24"/>
          <w:szCs w:val="24"/>
        </w:rPr>
        <w:t>на  публичные  слушания</w:t>
      </w:r>
    </w:p>
    <w:p w:rsidR="00ED0DD9" w:rsidRDefault="00ED0DD9" w:rsidP="00ED0DD9">
      <w:pPr>
        <w:jc w:val="both"/>
        <w:rPr>
          <w:rFonts w:ascii="Arial" w:hAnsi="Arial" w:cs="Arial"/>
          <w:sz w:val="24"/>
          <w:szCs w:val="24"/>
        </w:rPr>
      </w:pPr>
      <w:r>
        <w:rPr>
          <w:rFonts w:ascii="Arial" w:hAnsi="Arial" w:cs="Arial"/>
          <w:b/>
        </w:rPr>
        <w:tab/>
      </w:r>
      <w:r>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Орловское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Положением  о  порядке  организации  и  проведения  публичных  слушаний  в  муниципальном  образовании  «Орловское сельское поселение»</w:t>
      </w:r>
    </w:p>
    <w:p w:rsidR="00ED0DD9" w:rsidRDefault="00ED0DD9" w:rsidP="00ED0DD9">
      <w:pPr>
        <w:jc w:val="center"/>
        <w:rPr>
          <w:rFonts w:ascii="Arial" w:hAnsi="Arial" w:cs="Arial"/>
          <w:sz w:val="24"/>
          <w:szCs w:val="24"/>
        </w:rPr>
      </w:pPr>
      <w:r>
        <w:rPr>
          <w:rFonts w:ascii="Arial" w:hAnsi="Arial" w:cs="Arial"/>
          <w:sz w:val="24"/>
          <w:szCs w:val="24"/>
        </w:rPr>
        <w:t>Совет  Орловского  сельского  поселения</w:t>
      </w:r>
    </w:p>
    <w:p w:rsidR="00ED0DD9" w:rsidRDefault="00ED0DD9" w:rsidP="00ED0DD9">
      <w:pPr>
        <w:jc w:val="center"/>
        <w:rPr>
          <w:rFonts w:ascii="Arial" w:hAnsi="Arial" w:cs="Arial"/>
          <w:b/>
          <w:sz w:val="24"/>
          <w:szCs w:val="24"/>
        </w:rPr>
      </w:pPr>
      <w:r>
        <w:rPr>
          <w:rFonts w:ascii="Arial" w:hAnsi="Arial" w:cs="Arial"/>
          <w:b/>
          <w:sz w:val="24"/>
          <w:szCs w:val="24"/>
        </w:rPr>
        <w:t>решил:</w:t>
      </w:r>
    </w:p>
    <w:p w:rsidR="00ED0DD9" w:rsidRDefault="00ED0DD9" w:rsidP="00B92E28">
      <w:pPr>
        <w:jc w:val="both"/>
        <w:rPr>
          <w:rFonts w:ascii="Arial" w:hAnsi="Arial" w:cs="Arial"/>
          <w:sz w:val="24"/>
          <w:szCs w:val="24"/>
        </w:rPr>
      </w:pPr>
      <w:r>
        <w:rPr>
          <w:rFonts w:ascii="Arial" w:hAnsi="Arial" w:cs="Arial"/>
          <w:sz w:val="24"/>
          <w:szCs w:val="24"/>
        </w:rPr>
        <w:t>1.  Вынести  для  рассмотрения  на  публичных  слушаниях  проект  решения  Совета Орловского сельского поселения  «</w:t>
      </w:r>
      <w:r w:rsidR="00B92E28" w:rsidRPr="00B92E28">
        <w:rPr>
          <w:rFonts w:ascii="Arial" w:hAnsi="Arial" w:cs="Arial"/>
          <w:sz w:val="24"/>
          <w:szCs w:val="24"/>
        </w:rPr>
        <w:t>О внесении изменений в Правила землепользования и застройки муниципального образования Орловское сельское поселение, утвержденные решением Совета Орловского сельского поселения от 14.11.2013 № 33</w:t>
      </w:r>
      <w:r w:rsidR="00B92E28">
        <w:rPr>
          <w:rFonts w:ascii="Arial" w:hAnsi="Arial" w:cs="Arial"/>
          <w:sz w:val="24"/>
          <w:szCs w:val="24"/>
        </w:rPr>
        <w:t xml:space="preserve"> </w:t>
      </w:r>
      <w:r>
        <w:rPr>
          <w:rFonts w:ascii="Arial" w:hAnsi="Arial" w:cs="Arial"/>
          <w:sz w:val="24"/>
          <w:szCs w:val="24"/>
        </w:rPr>
        <w:t xml:space="preserve"> согласно  приложению.</w:t>
      </w:r>
    </w:p>
    <w:p w:rsidR="00ED0DD9" w:rsidRDefault="00ED0DD9" w:rsidP="00ED0DD9">
      <w:pPr>
        <w:spacing w:line="240" w:lineRule="auto"/>
        <w:ind w:firstLine="708"/>
        <w:jc w:val="both"/>
        <w:rPr>
          <w:rFonts w:ascii="Arial" w:hAnsi="Arial" w:cs="Arial"/>
          <w:sz w:val="24"/>
          <w:szCs w:val="24"/>
        </w:rPr>
      </w:pPr>
      <w:r>
        <w:rPr>
          <w:rFonts w:ascii="Arial" w:hAnsi="Arial" w:cs="Arial"/>
          <w:sz w:val="24"/>
          <w:szCs w:val="24"/>
        </w:rPr>
        <w:t>2.  Назначить  проведение  публичных  слушаний  на</w:t>
      </w:r>
      <w:r w:rsidR="00D01A04">
        <w:rPr>
          <w:rFonts w:ascii="Arial" w:hAnsi="Arial" w:cs="Arial"/>
          <w:b/>
          <w:color w:val="FF0000"/>
          <w:sz w:val="24"/>
          <w:szCs w:val="24"/>
        </w:rPr>
        <w:t xml:space="preserve"> </w:t>
      </w:r>
      <w:r w:rsidR="00343DDD">
        <w:rPr>
          <w:rFonts w:ascii="Arial" w:hAnsi="Arial" w:cs="Arial"/>
          <w:b/>
          <w:sz w:val="24"/>
          <w:szCs w:val="24"/>
        </w:rPr>
        <w:t>12</w:t>
      </w:r>
      <w:r w:rsidR="002F7CC6">
        <w:rPr>
          <w:rFonts w:ascii="Arial" w:hAnsi="Arial" w:cs="Arial"/>
          <w:b/>
          <w:sz w:val="24"/>
          <w:szCs w:val="24"/>
        </w:rPr>
        <w:t xml:space="preserve"> </w:t>
      </w:r>
      <w:r w:rsidR="00343DDD">
        <w:rPr>
          <w:rFonts w:ascii="Arial" w:hAnsi="Arial" w:cs="Arial"/>
          <w:b/>
          <w:sz w:val="24"/>
          <w:szCs w:val="24"/>
        </w:rPr>
        <w:t>сентября</w:t>
      </w:r>
      <w:r w:rsidR="00D01A04" w:rsidRPr="00D01A04">
        <w:rPr>
          <w:rFonts w:ascii="Arial" w:hAnsi="Arial" w:cs="Arial"/>
          <w:b/>
          <w:sz w:val="24"/>
          <w:szCs w:val="24"/>
        </w:rPr>
        <w:t xml:space="preserve"> 201</w:t>
      </w:r>
      <w:r w:rsidR="00CC41EC">
        <w:rPr>
          <w:rFonts w:ascii="Arial" w:hAnsi="Arial" w:cs="Arial"/>
          <w:b/>
          <w:sz w:val="24"/>
          <w:szCs w:val="24"/>
        </w:rPr>
        <w:t>9</w:t>
      </w:r>
      <w:r w:rsidR="00D01A04" w:rsidRPr="00D01A04">
        <w:rPr>
          <w:rFonts w:ascii="Arial" w:hAnsi="Arial" w:cs="Arial"/>
          <w:b/>
          <w:sz w:val="24"/>
          <w:szCs w:val="24"/>
        </w:rPr>
        <w:t xml:space="preserve"> года</w:t>
      </w:r>
      <w:r w:rsidR="00D01A04">
        <w:rPr>
          <w:rFonts w:ascii="Arial" w:hAnsi="Arial" w:cs="Arial"/>
          <w:b/>
          <w:color w:val="FF0000"/>
          <w:sz w:val="24"/>
          <w:szCs w:val="24"/>
        </w:rPr>
        <w:t xml:space="preserve"> </w:t>
      </w:r>
      <w:r>
        <w:rPr>
          <w:rFonts w:ascii="Arial" w:hAnsi="Arial" w:cs="Arial"/>
          <w:sz w:val="24"/>
          <w:szCs w:val="24"/>
        </w:rPr>
        <w:t>в  1</w:t>
      </w:r>
      <w:r w:rsidR="00343DDD">
        <w:rPr>
          <w:rFonts w:ascii="Arial" w:hAnsi="Arial" w:cs="Arial"/>
          <w:sz w:val="24"/>
          <w:szCs w:val="24"/>
        </w:rPr>
        <w:t>1</w:t>
      </w:r>
      <w:r>
        <w:rPr>
          <w:rFonts w:ascii="Arial" w:hAnsi="Arial" w:cs="Arial"/>
          <w:sz w:val="24"/>
          <w:szCs w:val="24"/>
        </w:rPr>
        <w:t xml:space="preserve">.00 по адресу: п. Дружный </w:t>
      </w:r>
      <w:proofErr w:type="spellStart"/>
      <w:r>
        <w:rPr>
          <w:rFonts w:ascii="Arial" w:hAnsi="Arial" w:cs="Arial"/>
          <w:sz w:val="24"/>
          <w:szCs w:val="24"/>
        </w:rPr>
        <w:t>ул</w:t>
      </w:r>
      <w:proofErr w:type="gramStart"/>
      <w:r>
        <w:rPr>
          <w:rFonts w:ascii="Arial" w:hAnsi="Arial" w:cs="Arial"/>
          <w:sz w:val="24"/>
          <w:szCs w:val="24"/>
        </w:rPr>
        <w:t>.Ц</w:t>
      </w:r>
      <w:proofErr w:type="gramEnd"/>
      <w:r>
        <w:rPr>
          <w:rFonts w:ascii="Arial" w:hAnsi="Arial" w:cs="Arial"/>
          <w:sz w:val="24"/>
          <w:szCs w:val="24"/>
        </w:rPr>
        <w:t>ентральная</w:t>
      </w:r>
      <w:proofErr w:type="spellEnd"/>
      <w:r>
        <w:rPr>
          <w:rFonts w:ascii="Arial" w:hAnsi="Arial" w:cs="Arial"/>
          <w:sz w:val="24"/>
          <w:szCs w:val="24"/>
        </w:rPr>
        <w:t>, 3</w:t>
      </w:r>
      <w:r w:rsidR="00776AF2">
        <w:rPr>
          <w:rFonts w:ascii="Arial" w:hAnsi="Arial" w:cs="Arial"/>
          <w:sz w:val="24"/>
          <w:szCs w:val="24"/>
        </w:rPr>
        <w:t xml:space="preserve">, </w:t>
      </w:r>
      <w:proofErr w:type="spellStart"/>
      <w:r w:rsidR="00776AF2">
        <w:rPr>
          <w:rFonts w:ascii="Arial" w:hAnsi="Arial" w:cs="Arial"/>
          <w:sz w:val="24"/>
          <w:szCs w:val="24"/>
        </w:rPr>
        <w:t>Дружнинский</w:t>
      </w:r>
      <w:proofErr w:type="spellEnd"/>
      <w:r w:rsidR="00776AF2">
        <w:rPr>
          <w:rFonts w:ascii="Arial" w:hAnsi="Arial" w:cs="Arial"/>
          <w:sz w:val="24"/>
          <w:szCs w:val="24"/>
        </w:rPr>
        <w:t xml:space="preserve"> ДК;</w:t>
      </w:r>
      <w:r>
        <w:rPr>
          <w:rFonts w:ascii="Arial" w:hAnsi="Arial" w:cs="Arial"/>
          <w:sz w:val="24"/>
          <w:szCs w:val="24"/>
        </w:rPr>
        <w:t xml:space="preserve"> в 1</w:t>
      </w:r>
      <w:r w:rsidR="009E7EE4">
        <w:rPr>
          <w:rFonts w:ascii="Arial" w:hAnsi="Arial" w:cs="Arial"/>
          <w:sz w:val="24"/>
          <w:szCs w:val="24"/>
        </w:rPr>
        <w:t>5</w:t>
      </w:r>
      <w:r>
        <w:rPr>
          <w:rFonts w:ascii="Arial" w:hAnsi="Arial" w:cs="Arial"/>
          <w:sz w:val="24"/>
          <w:szCs w:val="24"/>
        </w:rPr>
        <w:t>.00  по  адресу:  п. Центральный, пер. Школьный, 11, Администрация  Орловского сельского поселения.</w:t>
      </w:r>
    </w:p>
    <w:p w:rsidR="00ED0DD9" w:rsidRDefault="00ED0DD9" w:rsidP="00B92E28">
      <w:pPr>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Установить, что  предложения  по  проекту  решения  Совета Орловского сельского поселения «</w:t>
      </w:r>
      <w:r w:rsidR="00B92E28" w:rsidRPr="00B92E28">
        <w:rPr>
          <w:rFonts w:ascii="Arial" w:hAnsi="Arial" w:cs="Arial"/>
          <w:sz w:val="24"/>
          <w:szCs w:val="24"/>
        </w:rPr>
        <w:t>О внесении изменений в Правила землепользования и застройки муниципального образования Орловское сельское поселение, утвержденные решением Совета Орловского сельского поселения от 14.11.2013 № 33</w:t>
      </w:r>
      <w:r>
        <w:rPr>
          <w:rFonts w:ascii="Arial" w:hAnsi="Arial" w:cs="Arial"/>
          <w:sz w:val="24"/>
          <w:szCs w:val="24"/>
        </w:rPr>
        <w:t xml:space="preserve"> вносятся  в  порядке, определенном  решением  Совета Орловского сельского поселения  от  31.05.2013 № 17  «Об  утверждении  Положения  о публичных  слушаний  в  муниципальном  образовании  «Орловское сельское поселение»,  в  Совет Орловского сельского</w:t>
      </w:r>
      <w:proofErr w:type="gramEnd"/>
      <w:r>
        <w:rPr>
          <w:rFonts w:ascii="Arial" w:hAnsi="Arial" w:cs="Arial"/>
          <w:sz w:val="24"/>
          <w:szCs w:val="24"/>
        </w:rPr>
        <w:t xml:space="preserve"> поселения  по  адресу: п. Центральный, пер. Школьный, 11.</w:t>
      </w:r>
    </w:p>
    <w:p w:rsidR="00ED0DD9" w:rsidRDefault="00ED0DD9" w:rsidP="00B92E28">
      <w:pPr>
        <w:jc w:val="both"/>
        <w:rPr>
          <w:rFonts w:ascii="Arial" w:hAnsi="Arial" w:cs="Arial"/>
          <w:sz w:val="24"/>
          <w:szCs w:val="24"/>
        </w:rPr>
      </w:pPr>
      <w:r>
        <w:rPr>
          <w:rFonts w:ascii="Arial" w:hAnsi="Arial" w:cs="Arial"/>
          <w:sz w:val="24"/>
          <w:szCs w:val="24"/>
        </w:rPr>
        <w:t>4.  Опубликовать  проект  решения  Совета Орловского сельского поселения «</w:t>
      </w:r>
      <w:r w:rsidR="00B92E28" w:rsidRPr="00B92E28">
        <w:rPr>
          <w:rFonts w:ascii="Arial" w:hAnsi="Arial" w:cs="Arial"/>
          <w:sz w:val="24"/>
          <w:szCs w:val="24"/>
        </w:rPr>
        <w:t xml:space="preserve">О внесении изменений в Правила землепользования и застройки муниципального </w:t>
      </w:r>
      <w:r w:rsidR="00B92E28" w:rsidRPr="00B92E28">
        <w:rPr>
          <w:rFonts w:ascii="Arial" w:hAnsi="Arial" w:cs="Arial"/>
          <w:sz w:val="24"/>
          <w:szCs w:val="24"/>
        </w:rPr>
        <w:lastRenderedPageBreak/>
        <w:t>образования Орловское сельское поселение, утвержденные решением Совета Орловского сельского поселения от 14.11.2013 № 33</w:t>
      </w:r>
      <w:r>
        <w:rPr>
          <w:rFonts w:ascii="Arial" w:hAnsi="Arial" w:cs="Arial"/>
          <w:sz w:val="24"/>
          <w:szCs w:val="24"/>
        </w:rPr>
        <w:t xml:space="preserve">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 </w:t>
      </w:r>
      <w:r>
        <w:rPr>
          <w:rFonts w:ascii="Arial" w:hAnsi="Arial"/>
          <w:sz w:val="24"/>
        </w:rPr>
        <w:t xml:space="preserve">и </w:t>
      </w:r>
      <w:proofErr w:type="gramStart"/>
      <w:r>
        <w:rPr>
          <w:rFonts w:ascii="Arial" w:hAnsi="Arial"/>
          <w:sz w:val="24"/>
        </w:rPr>
        <w:t>разместить его</w:t>
      </w:r>
      <w:proofErr w:type="gramEnd"/>
      <w:r>
        <w:rPr>
          <w:rFonts w:ascii="Arial" w:hAnsi="Arial"/>
          <w:sz w:val="24"/>
        </w:rPr>
        <w:t xml:space="preserve">  на </w:t>
      </w:r>
      <w:r w:rsidR="00573C8F" w:rsidRPr="00A17E91">
        <w:rPr>
          <w:rFonts w:ascii="Arial" w:hAnsi="Arial" w:cs="Arial"/>
          <w:sz w:val="26"/>
          <w:szCs w:val="26"/>
        </w:rPr>
        <w:t xml:space="preserve">официальном сайте Администрации </w:t>
      </w:r>
      <w:proofErr w:type="spellStart"/>
      <w:r w:rsidR="00573C8F">
        <w:rPr>
          <w:rFonts w:ascii="Arial" w:hAnsi="Arial" w:cs="Arial"/>
          <w:sz w:val="26"/>
          <w:szCs w:val="26"/>
        </w:rPr>
        <w:t>Верхнекетского</w:t>
      </w:r>
      <w:proofErr w:type="spellEnd"/>
      <w:r w:rsidR="00573C8F">
        <w:rPr>
          <w:rFonts w:ascii="Arial" w:hAnsi="Arial" w:cs="Arial"/>
          <w:sz w:val="26"/>
          <w:szCs w:val="26"/>
        </w:rPr>
        <w:t xml:space="preserve"> района</w:t>
      </w:r>
      <w:r w:rsidR="00573C8F" w:rsidRPr="00A17E91">
        <w:rPr>
          <w:rFonts w:ascii="Arial" w:hAnsi="Arial" w:cs="Arial"/>
          <w:sz w:val="26"/>
          <w:szCs w:val="26"/>
        </w:rPr>
        <w:t>: «</w:t>
      </w:r>
      <w:r w:rsidR="00573C8F">
        <w:rPr>
          <w:rFonts w:ascii="Arial" w:hAnsi="Arial" w:cs="Arial"/>
          <w:sz w:val="26"/>
          <w:szCs w:val="26"/>
        </w:rPr>
        <w:t>http://vkt.tomsk.ru</w:t>
      </w:r>
      <w:r w:rsidR="00573C8F" w:rsidRPr="00A17E91">
        <w:rPr>
          <w:rFonts w:ascii="Arial" w:hAnsi="Arial" w:cs="Arial"/>
          <w:sz w:val="26"/>
          <w:szCs w:val="26"/>
        </w:rPr>
        <w:t>».</w:t>
      </w:r>
    </w:p>
    <w:p w:rsidR="00ED0DD9" w:rsidRDefault="00ED0DD9" w:rsidP="00ED0DD9">
      <w:pPr>
        <w:ind w:firstLine="708"/>
        <w:jc w:val="both"/>
        <w:rPr>
          <w:rFonts w:ascii="Arial" w:hAnsi="Arial" w:cs="Arial"/>
          <w:sz w:val="24"/>
          <w:szCs w:val="24"/>
        </w:rPr>
      </w:pPr>
      <w:r>
        <w:rPr>
          <w:rFonts w:ascii="Arial" w:hAnsi="Arial" w:cs="Arial"/>
          <w:sz w:val="24"/>
          <w:szCs w:val="24"/>
        </w:rPr>
        <w:t xml:space="preserve">5.  Возложить обязанность  по  организационно-техническому  проведению  публичных  слушаний  на  </w:t>
      </w:r>
      <w:r w:rsidR="00D01A04">
        <w:rPr>
          <w:rFonts w:ascii="Arial" w:hAnsi="Arial" w:cs="Arial"/>
          <w:sz w:val="24"/>
          <w:szCs w:val="24"/>
        </w:rPr>
        <w:t xml:space="preserve">Администрацию </w:t>
      </w:r>
      <w:r>
        <w:rPr>
          <w:rFonts w:ascii="Arial" w:hAnsi="Arial" w:cs="Arial"/>
          <w:sz w:val="24"/>
          <w:szCs w:val="24"/>
        </w:rPr>
        <w:t xml:space="preserve"> Орловского сельского поселения  (</w:t>
      </w:r>
      <w:r w:rsidR="00D01A04">
        <w:rPr>
          <w:rFonts w:ascii="Arial" w:hAnsi="Arial" w:cs="Arial"/>
          <w:sz w:val="24"/>
          <w:szCs w:val="24"/>
        </w:rPr>
        <w:t>Белецкую Н.Н. управляющего делами</w:t>
      </w:r>
      <w:r>
        <w:rPr>
          <w:rFonts w:ascii="Arial" w:hAnsi="Arial" w:cs="Arial"/>
          <w:sz w:val="24"/>
          <w:szCs w:val="24"/>
        </w:rPr>
        <w:t>.).</w:t>
      </w:r>
    </w:p>
    <w:p w:rsidR="00ED0DD9" w:rsidRDefault="00ED0DD9" w:rsidP="00ED0DD9">
      <w:pPr>
        <w:ind w:firstLine="708"/>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w:t>
      </w:r>
      <w:r w:rsidR="00D01A04">
        <w:rPr>
          <w:rFonts w:ascii="Arial" w:hAnsi="Arial" w:cs="Arial"/>
          <w:sz w:val="24"/>
          <w:szCs w:val="24"/>
        </w:rPr>
        <w:t xml:space="preserve">Главу Администрации </w:t>
      </w:r>
      <w:r>
        <w:rPr>
          <w:rFonts w:ascii="Arial" w:hAnsi="Arial" w:cs="Arial"/>
          <w:sz w:val="24"/>
          <w:szCs w:val="24"/>
        </w:rPr>
        <w:t xml:space="preserve"> Орловского сельского поселения  </w:t>
      </w:r>
      <w:proofErr w:type="spellStart"/>
      <w:r w:rsidR="00D01A04">
        <w:rPr>
          <w:rFonts w:ascii="Arial" w:hAnsi="Arial" w:cs="Arial"/>
          <w:sz w:val="24"/>
          <w:szCs w:val="24"/>
        </w:rPr>
        <w:t>Мартюкова</w:t>
      </w:r>
      <w:proofErr w:type="spellEnd"/>
      <w:r w:rsidR="00D01A04">
        <w:rPr>
          <w:rFonts w:ascii="Arial" w:hAnsi="Arial" w:cs="Arial"/>
          <w:sz w:val="24"/>
          <w:szCs w:val="24"/>
        </w:rPr>
        <w:t xml:space="preserve"> Г.Н.</w:t>
      </w:r>
    </w:p>
    <w:p w:rsidR="00ED0DD9" w:rsidRDefault="00ED0DD9" w:rsidP="00ED0DD9">
      <w:pPr>
        <w:ind w:firstLine="708"/>
        <w:jc w:val="both"/>
        <w:rPr>
          <w:rFonts w:ascii="Arial" w:hAnsi="Arial" w:cs="Arial"/>
          <w:sz w:val="24"/>
          <w:szCs w:val="24"/>
        </w:rPr>
      </w:pPr>
      <w:r>
        <w:rPr>
          <w:rFonts w:ascii="Arial" w:hAnsi="Arial" w:cs="Arial"/>
          <w:sz w:val="24"/>
          <w:szCs w:val="24"/>
        </w:rPr>
        <w:t xml:space="preserve">7.  Настоящее  решение  вступает  в  силу  со  дня  его  опубликования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w:t>
      </w:r>
    </w:p>
    <w:p w:rsidR="00ED0DD9" w:rsidRDefault="00ED0DD9" w:rsidP="00ED0DD9">
      <w:pPr>
        <w:ind w:firstLine="708"/>
        <w:jc w:val="both"/>
        <w:rPr>
          <w:rFonts w:ascii="Arial" w:hAnsi="Arial" w:cs="Arial"/>
          <w:sz w:val="24"/>
          <w:szCs w:val="24"/>
        </w:rPr>
      </w:pPr>
    </w:p>
    <w:p w:rsidR="00ED0DD9" w:rsidRDefault="00ED0DD9" w:rsidP="00ED0DD9">
      <w:pPr>
        <w:ind w:firstLine="708"/>
        <w:jc w:val="both"/>
        <w:rPr>
          <w:rFonts w:ascii="Arial" w:hAnsi="Arial" w:cs="Arial"/>
          <w:sz w:val="24"/>
          <w:szCs w:val="24"/>
        </w:rPr>
      </w:pPr>
    </w:p>
    <w:p w:rsidR="00ED0DD9" w:rsidRDefault="00ED0DD9" w:rsidP="00ED0DD9">
      <w:pPr>
        <w:spacing w:after="0" w:line="240" w:lineRule="auto"/>
        <w:rPr>
          <w:rFonts w:ascii="Arial" w:hAnsi="Arial" w:cs="Arial"/>
          <w:sz w:val="24"/>
          <w:szCs w:val="24"/>
        </w:rPr>
      </w:pPr>
      <w:r>
        <w:rPr>
          <w:rFonts w:ascii="Arial" w:hAnsi="Arial" w:cs="Arial"/>
          <w:sz w:val="24"/>
          <w:szCs w:val="24"/>
        </w:rPr>
        <w:t>Глава Орловского</w:t>
      </w:r>
    </w:p>
    <w:p w:rsidR="00ED0DD9" w:rsidRDefault="00ED0DD9" w:rsidP="00ED0DD9">
      <w:pPr>
        <w:spacing w:after="0" w:line="240" w:lineRule="auto"/>
        <w:rPr>
          <w:rFonts w:ascii="Arial" w:hAnsi="Arial" w:cs="Arial"/>
          <w:sz w:val="24"/>
          <w:szCs w:val="24"/>
        </w:rPr>
      </w:pPr>
      <w:r>
        <w:rPr>
          <w:rFonts w:ascii="Arial" w:hAnsi="Arial" w:cs="Arial"/>
          <w:sz w:val="24"/>
          <w:szCs w:val="24"/>
        </w:rPr>
        <w:t>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D01A04">
        <w:rPr>
          <w:rFonts w:ascii="Arial" w:hAnsi="Arial" w:cs="Arial"/>
          <w:sz w:val="24"/>
          <w:szCs w:val="24"/>
        </w:rPr>
        <w:t>Г.Н.Мартюков</w:t>
      </w:r>
      <w:proofErr w:type="spellEnd"/>
    </w:p>
    <w:p w:rsidR="00D01A04" w:rsidRDefault="00D01A04" w:rsidP="00ED0DD9">
      <w:pPr>
        <w:spacing w:after="0" w:line="240" w:lineRule="auto"/>
        <w:rPr>
          <w:rFonts w:ascii="Arial" w:hAnsi="Arial" w:cs="Arial"/>
          <w:sz w:val="24"/>
          <w:szCs w:val="24"/>
        </w:rPr>
      </w:pPr>
    </w:p>
    <w:p w:rsidR="00343DDD" w:rsidRDefault="00343DDD" w:rsidP="00ED0DD9">
      <w:pPr>
        <w:spacing w:after="0" w:line="240" w:lineRule="auto"/>
        <w:rPr>
          <w:rFonts w:ascii="Arial" w:hAnsi="Arial" w:cs="Arial"/>
          <w:sz w:val="24"/>
          <w:szCs w:val="24"/>
        </w:rPr>
      </w:pPr>
    </w:p>
    <w:p w:rsidR="00D01A04" w:rsidRDefault="00D01A04" w:rsidP="00ED0DD9">
      <w:pPr>
        <w:spacing w:after="0" w:line="240" w:lineRule="auto"/>
        <w:rPr>
          <w:rFonts w:ascii="Arial" w:hAnsi="Arial" w:cs="Arial"/>
          <w:sz w:val="24"/>
          <w:szCs w:val="24"/>
        </w:rPr>
      </w:pPr>
      <w:r>
        <w:rPr>
          <w:rFonts w:ascii="Arial" w:hAnsi="Arial" w:cs="Arial"/>
          <w:sz w:val="24"/>
          <w:szCs w:val="24"/>
        </w:rPr>
        <w:t>Председатель Совета Орловского</w:t>
      </w:r>
    </w:p>
    <w:p w:rsidR="00D01A04" w:rsidRDefault="00D01A04" w:rsidP="00ED0DD9">
      <w:pPr>
        <w:spacing w:after="0" w:line="240" w:lineRule="auto"/>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Ю.П.Жихров</w:t>
      </w:r>
      <w:proofErr w:type="spellEnd"/>
    </w:p>
    <w:p w:rsidR="00ED0DD9" w:rsidRDefault="00ED0DD9" w:rsidP="00ED0DD9">
      <w:pPr>
        <w:spacing w:after="0" w:line="240" w:lineRule="auto"/>
        <w:ind w:firstLine="708"/>
        <w:jc w:val="both"/>
        <w:rPr>
          <w:rFonts w:ascii="Arial" w:hAnsi="Arial" w:cs="Arial"/>
          <w:sz w:val="24"/>
          <w:szCs w:val="24"/>
        </w:rPr>
      </w:pPr>
    </w:p>
    <w:p w:rsidR="00ED0DD9" w:rsidRDefault="00ED0DD9" w:rsidP="00ED0DD9">
      <w:pPr>
        <w:spacing w:after="0" w:line="240" w:lineRule="auto"/>
        <w:ind w:firstLine="708"/>
        <w:jc w:val="both"/>
        <w:rPr>
          <w:rFonts w:ascii="Arial" w:hAnsi="Arial" w:cs="Arial"/>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C62EA" w:rsidRDefault="00EC62EA"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343DDD" w:rsidRDefault="00343DDD" w:rsidP="00AB2C9B">
      <w:pPr>
        <w:spacing w:after="0"/>
        <w:jc w:val="right"/>
        <w:rPr>
          <w:rFonts w:ascii="Arial" w:hAnsi="Arial" w:cs="Arial"/>
          <w:sz w:val="20"/>
          <w:szCs w:val="20"/>
        </w:rPr>
      </w:pPr>
    </w:p>
    <w:p w:rsidR="002F2495" w:rsidRDefault="002F2495" w:rsidP="00AB2C9B">
      <w:pPr>
        <w:spacing w:after="0"/>
        <w:jc w:val="right"/>
        <w:rPr>
          <w:rFonts w:ascii="Arial" w:hAnsi="Arial" w:cs="Arial"/>
          <w:sz w:val="20"/>
          <w:szCs w:val="20"/>
        </w:rPr>
      </w:pPr>
      <w:r>
        <w:rPr>
          <w:rFonts w:ascii="Arial" w:hAnsi="Arial" w:cs="Arial"/>
          <w:sz w:val="20"/>
          <w:szCs w:val="20"/>
        </w:rPr>
        <w:lastRenderedPageBreak/>
        <w:t xml:space="preserve">Приложение  </w:t>
      </w:r>
    </w:p>
    <w:p w:rsidR="002F2495" w:rsidRDefault="002F2495" w:rsidP="00AB2C9B">
      <w:pPr>
        <w:spacing w:after="0"/>
        <w:jc w:val="right"/>
        <w:rPr>
          <w:rFonts w:ascii="Arial" w:hAnsi="Arial" w:cs="Arial"/>
          <w:sz w:val="20"/>
          <w:szCs w:val="20"/>
        </w:rPr>
      </w:pPr>
      <w:r>
        <w:rPr>
          <w:rFonts w:ascii="Arial" w:hAnsi="Arial" w:cs="Arial"/>
          <w:sz w:val="20"/>
          <w:szCs w:val="20"/>
        </w:rPr>
        <w:t xml:space="preserve">к  решению Совета </w:t>
      </w:r>
    </w:p>
    <w:p w:rsidR="002F2495" w:rsidRDefault="002F2495" w:rsidP="00AB2C9B">
      <w:pPr>
        <w:spacing w:after="0"/>
        <w:jc w:val="right"/>
        <w:rPr>
          <w:rFonts w:ascii="Arial" w:hAnsi="Arial" w:cs="Arial"/>
          <w:sz w:val="20"/>
          <w:szCs w:val="20"/>
        </w:rPr>
      </w:pPr>
      <w:r>
        <w:rPr>
          <w:rFonts w:ascii="Arial" w:hAnsi="Arial" w:cs="Arial"/>
          <w:sz w:val="20"/>
          <w:szCs w:val="20"/>
        </w:rPr>
        <w:t xml:space="preserve">Орловского сельского поселения  </w:t>
      </w:r>
    </w:p>
    <w:p w:rsidR="002F2495" w:rsidRDefault="002F2495" w:rsidP="00AB2C9B">
      <w:pPr>
        <w:spacing w:after="0"/>
        <w:jc w:val="right"/>
        <w:rPr>
          <w:rFonts w:ascii="Arial" w:hAnsi="Arial" w:cs="Arial"/>
          <w:sz w:val="20"/>
          <w:szCs w:val="20"/>
        </w:rPr>
      </w:pPr>
      <w:r>
        <w:rPr>
          <w:rFonts w:ascii="Arial" w:hAnsi="Arial" w:cs="Arial"/>
          <w:sz w:val="20"/>
          <w:szCs w:val="20"/>
        </w:rPr>
        <w:t xml:space="preserve">от  </w:t>
      </w:r>
      <w:r w:rsidR="00343DDD">
        <w:rPr>
          <w:rFonts w:ascii="Arial" w:hAnsi="Arial" w:cs="Arial"/>
          <w:sz w:val="20"/>
          <w:szCs w:val="20"/>
        </w:rPr>
        <w:t>___</w:t>
      </w:r>
      <w:r w:rsidR="002F7CC6">
        <w:rPr>
          <w:rFonts w:ascii="Arial" w:hAnsi="Arial" w:cs="Arial"/>
          <w:sz w:val="20"/>
          <w:szCs w:val="20"/>
        </w:rPr>
        <w:t>.</w:t>
      </w:r>
      <w:r w:rsidR="00343DDD">
        <w:rPr>
          <w:rFonts w:ascii="Arial" w:hAnsi="Arial" w:cs="Arial"/>
          <w:sz w:val="20"/>
          <w:szCs w:val="20"/>
        </w:rPr>
        <w:t>________</w:t>
      </w:r>
      <w:r w:rsidR="002F7CC6">
        <w:rPr>
          <w:rFonts w:ascii="Arial" w:hAnsi="Arial" w:cs="Arial"/>
          <w:sz w:val="20"/>
          <w:szCs w:val="20"/>
        </w:rPr>
        <w:t>.2019</w:t>
      </w:r>
      <w:r>
        <w:rPr>
          <w:rFonts w:ascii="Arial" w:hAnsi="Arial" w:cs="Arial"/>
          <w:sz w:val="20"/>
          <w:szCs w:val="20"/>
        </w:rPr>
        <w:t xml:space="preserve">  №</w:t>
      </w:r>
      <w:r w:rsidR="00343DDD">
        <w:rPr>
          <w:rFonts w:ascii="Arial" w:hAnsi="Arial" w:cs="Arial"/>
          <w:sz w:val="20"/>
          <w:szCs w:val="20"/>
        </w:rPr>
        <w:t>______</w:t>
      </w:r>
    </w:p>
    <w:p w:rsidR="002F2495" w:rsidRDefault="002F2495" w:rsidP="00AB2C9B">
      <w:pPr>
        <w:spacing w:line="240" w:lineRule="auto"/>
        <w:jc w:val="center"/>
        <w:rPr>
          <w:rFonts w:ascii="Arial" w:hAnsi="Arial" w:cs="Arial"/>
          <w:b/>
        </w:rPr>
      </w:pPr>
    </w:p>
    <w:p w:rsidR="00B92E28" w:rsidRPr="006D627F" w:rsidRDefault="00B92E28" w:rsidP="00B92E28">
      <w:pPr>
        <w:jc w:val="center"/>
        <w:rPr>
          <w:rFonts w:ascii="Arial" w:hAnsi="Arial" w:cs="Arial"/>
          <w:b/>
          <w:sz w:val="32"/>
          <w:szCs w:val="24"/>
        </w:rPr>
      </w:pPr>
      <w:r w:rsidRPr="006D627F">
        <w:rPr>
          <w:rFonts w:ascii="Arial" w:hAnsi="Arial" w:cs="Arial"/>
          <w:b/>
          <w:sz w:val="32"/>
          <w:szCs w:val="24"/>
        </w:rPr>
        <w:t>Томская область</w:t>
      </w:r>
    </w:p>
    <w:p w:rsidR="00B92E28" w:rsidRPr="006D627F" w:rsidRDefault="00B92E28" w:rsidP="00B92E28">
      <w:pPr>
        <w:pStyle w:val="11"/>
        <w:jc w:val="center"/>
        <w:rPr>
          <w:rFonts w:ascii="Arial" w:hAnsi="Arial" w:cs="Arial"/>
          <w:b/>
          <w:bCs/>
          <w:spacing w:val="34"/>
          <w:sz w:val="32"/>
          <w:szCs w:val="24"/>
        </w:rPr>
      </w:pPr>
      <w:proofErr w:type="spellStart"/>
      <w:r w:rsidRPr="006D627F">
        <w:rPr>
          <w:rFonts w:ascii="Arial" w:hAnsi="Arial" w:cs="Arial"/>
          <w:b/>
          <w:bCs/>
          <w:spacing w:val="34"/>
          <w:sz w:val="32"/>
          <w:szCs w:val="24"/>
        </w:rPr>
        <w:t>Верхнекетский</w:t>
      </w:r>
      <w:proofErr w:type="spellEnd"/>
      <w:r w:rsidRPr="006D627F">
        <w:rPr>
          <w:rFonts w:ascii="Arial" w:hAnsi="Arial" w:cs="Arial"/>
          <w:b/>
          <w:bCs/>
          <w:spacing w:val="34"/>
          <w:sz w:val="32"/>
          <w:szCs w:val="24"/>
        </w:rPr>
        <w:t xml:space="preserve"> район</w:t>
      </w:r>
    </w:p>
    <w:p w:rsidR="00B92E28" w:rsidRPr="006D627F" w:rsidRDefault="00B92E28" w:rsidP="00B92E28">
      <w:pPr>
        <w:pStyle w:val="11"/>
        <w:jc w:val="center"/>
        <w:rPr>
          <w:rFonts w:ascii="Arial" w:hAnsi="Arial" w:cs="Arial"/>
          <w:b/>
          <w:sz w:val="32"/>
          <w:szCs w:val="24"/>
        </w:rPr>
      </w:pPr>
      <w:r w:rsidRPr="006D627F">
        <w:rPr>
          <w:rFonts w:ascii="Arial" w:hAnsi="Arial" w:cs="Arial"/>
          <w:b/>
          <w:sz w:val="32"/>
          <w:szCs w:val="24"/>
        </w:rPr>
        <w:t xml:space="preserve">Совет </w:t>
      </w:r>
      <w:r>
        <w:rPr>
          <w:rFonts w:ascii="Arial" w:hAnsi="Arial" w:cs="Arial"/>
          <w:b/>
          <w:sz w:val="32"/>
          <w:szCs w:val="24"/>
        </w:rPr>
        <w:t>Орловского</w:t>
      </w:r>
      <w:r w:rsidRPr="006D627F">
        <w:rPr>
          <w:rFonts w:ascii="Arial" w:hAnsi="Arial" w:cs="Arial"/>
          <w:b/>
          <w:sz w:val="32"/>
          <w:szCs w:val="24"/>
        </w:rPr>
        <w:t xml:space="preserve"> сельского поселения</w:t>
      </w:r>
    </w:p>
    <w:tbl>
      <w:tblPr>
        <w:tblW w:w="0" w:type="auto"/>
        <w:tblLayout w:type="fixed"/>
        <w:tblCellMar>
          <w:left w:w="0" w:type="dxa"/>
          <w:right w:w="0" w:type="dxa"/>
        </w:tblCellMar>
        <w:tblLook w:val="04A0" w:firstRow="1" w:lastRow="0" w:firstColumn="1" w:lastColumn="0" w:noHBand="0" w:noVBand="1"/>
      </w:tblPr>
      <w:tblGrid>
        <w:gridCol w:w="4680"/>
        <w:gridCol w:w="4680"/>
      </w:tblGrid>
      <w:tr w:rsidR="00B92E28" w:rsidTr="00D81407">
        <w:tc>
          <w:tcPr>
            <w:tcW w:w="4680" w:type="dxa"/>
            <w:tcBorders>
              <w:top w:val="nil"/>
              <w:left w:val="nil"/>
              <w:bottom w:val="thinThickMediumGap" w:sz="24" w:space="0" w:color="auto"/>
              <w:right w:val="nil"/>
            </w:tcBorders>
          </w:tcPr>
          <w:p w:rsidR="00B92E28" w:rsidRDefault="00B92E28" w:rsidP="00D81407">
            <w:pPr>
              <w:pStyle w:val="110"/>
              <w:spacing w:after="20" w:line="276"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B92E28" w:rsidRDefault="00B92E28" w:rsidP="00D81407">
            <w:pPr>
              <w:pStyle w:val="110"/>
              <w:spacing w:after="20" w:line="276" w:lineRule="auto"/>
              <w:ind w:right="57"/>
              <w:rPr>
                <w:rFonts w:ascii="Arial" w:hAnsi="Arial" w:cs="Arial"/>
                <w:i w:val="0"/>
                <w:iCs w:val="0"/>
                <w:sz w:val="24"/>
                <w:szCs w:val="24"/>
              </w:rPr>
            </w:pPr>
          </w:p>
        </w:tc>
      </w:tr>
      <w:tr w:rsidR="00B92E28" w:rsidTr="00D81407">
        <w:tc>
          <w:tcPr>
            <w:tcW w:w="4680" w:type="dxa"/>
            <w:tcBorders>
              <w:top w:val="thinThickMediumGap" w:sz="24" w:space="0" w:color="auto"/>
              <w:left w:val="nil"/>
              <w:bottom w:val="nil"/>
              <w:right w:val="nil"/>
            </w:tcBorders>
          </w:tcPr>
          <w:p w:rsidR="00B92E28" w:rsidRDefault="00B92E28" w:rsidP="00D81407">
            <w:pPr>
              <w:pStyle w:val="110"/>
              <w:spacing w:after="20" w:line="276" w:lineRule="auto"/>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B92E28" w:rsidRDefault="00B92E28" w:rsidP="00D81407">
            <w:pPr>
              <w:pStyle w:val="110"/>
              <w:spacing w:after="20" w:line="276" w:lineRule="auto"/>
              <w:ind w:right="57"/>
              <w:rPr>
                <w:rFonts w:ascii="Arial" w:hAnsi="Arial" w:cs="Arial"/>
                <w:i w:val="0"/>
                <w:iCs w:val="0"/>
                <w:sz w:val="24"/>
                <w:szCs w:val="24"/>
              </w:rPr>
            </w:pPr>
          </w:p>
        </w:tc>
      </w:tr>
      <w:tr w:rsidR="00B92E28" w:rsidTr="00D81407">
        <w:tc>
          <w:tcPr>
            <w:tcW w:w="4680" w:type="dxa"/>
            <w:hideMark/>
          </w:tcPr>
          <w:p w:rsidR="00B92E28" w:rsidRDefault="00B92E28" w:rsidP="00D81407">
            <w:pPr>
              <w:pStyle w:val="110"/>
              <w:spacing w:after="20" w:line="276" w:lineRule="auto"/>
              <w:jc w:val="left"/>
              <w:rPr>
                <w:rFonts w:ascii="Arial" w:hAnsi="Arial" w:cs="Arial"/>
                <w:i w:val="0"/>
                <w:iCs w:val="0"/>
                <w:sz w:val="24"/>
                <w:szCs w:val="24"/>
              </w:rPr>
            </w:pPr>
            <w:r>
              <w:rPr>
                <w:rFonts w:ascii="Arial" w:hAnsi="Arial" w:cs="Arial"/>
                <w:i w:val="0"/>
                <w:iCs w:val="0"/>
                <w:sz w:val="24"/>
                <w:szCs w:val="24"/>
              </w:rPr>
              <w:t xml:space="preserve"> «____» _______  2019 года</w:t>
            </w:r>
          </w:p>
        </w:tc>
        <w:tc>
          <w:tcPr>
            <w:tcW w:w="4680" w:type="dxa"/>
            <w:hideMark/>
          </w:tcPr>
          <w:p w:rsidR="00B92E28" w:rsidRDefault="00B92E28" w:rsidP="00D81407">
            <w:pPr>
              <w:pStyle w:val="110"/>
              <w:spacing w:after="20" w:line="276" w:lineRule="auto"/>
              <w:ind w:right="57"/>
              <w:jc w:val="center"/>
              <w:rPr>
                <w:rFonts w:ascii="Arial" w:hAnsi="Arial" w:cs="Arial"/>
                <w:i w:val="0"/>
                <w:iCs w:val="0"/>
                <w:sz w:val="24"/>
                <w:szCs w:val="24"/>
              </w:rPr>
            </w:pPr>
            <w:r>
              <w:rPr>
                <w:rFonts w:ascii="Arial" w:hAnsi="Arial" w:cs="Arial"/>
                <w:i w:val="0"/>
                <w:iCs w:val="0"/>
                <w:sz w:val="24"/>
                <w:szCs w:val="24"/>
              </w:rPr>
              <w:t xml:space="preserve">                                        № проект</w:t>
            </w:r>
          </w:p>
        </w:tc>
      </w:tr>
    </w:tbl>
    <w:p w:rsidR="00B92E28" w:rsidRDefault="00B92E28" w:rsidP="00B92E28">
      <w:pPr>
        <w:jc w:val="center"/>
        <w:rPr>
          <w:rFonts w:ascii="Arial" w:hAnsi="Arial" w:cs="Arial"/>
          <w:b/>
          <w:sz w:val="24"/>
          <w:szCs w:val="24"/>
        </w:rPr>
      </w:pPr>
      <w:r>
        <w:rPr>
          <w:rFonts w:ascii="Arial" w:hAnsi="Arial" w:cs="Arial"/>
          <w:b/>
          <w:sz w:val="24"/>
          <w:szCs w:val="24"/>
        </w:rPr>
        <w:t xml:space="preserve">РЕШЕНИЕ </w:t>
      </w:r>
    </w:p>
    <w:p w:rsidR="00B92E28" w:rsidRDefault="00B92E28" w:rsidP="00B92E28">
      <w:pPr>
        <w:widowControl w:val="0"/>
        <w:autoSpaceDE w:val="0"/>
        <w:autoSpaceDN w:val="0"/>
        <w:adjustRightInd w:val="0"/>
        <w:jc w:val="center"/>
        <w:rPr>
          <w:rFonts w:ascii="Arial" w:hAnsi="Arial" w:cs="Arial"/>
          <w:b/>
          <w:bCs/>
          <w:sz w:val="24"/>
          <w:szCs w:val="24"/>
        </w:rPr>
      </w:pPr>
    </w:p>
    <w:p w:rsidR="00B92E28" w:rsidRDefault="00B92E28" w:rsidP="00B92E28">
      <w:pPr>
        <w:tabs>
          <w:tab w:val="left" w:pos="-2552"/>
          <w:tab w:val="left" w:pos="0"/>
        </w:tabs>
        <w:ind w:right="-1"/>
        <w:jc w:val="both"/>
        <w:rPr>
          <w:rFonts w:ascii="Arial" w:hAnsi="Arial" w:cs="Arial"/>
          <w:b/>
          <w:bCs/>
          <w:sz w:val="24"/>
          <w:szCs w:val="24"/>
        </w:rPr>
      </w:pPr>
      <w:r w:rsidRPr="000D1CEA">
        <w:rPr>
          <w:rFonts w:ascii="Arial" w:hAnsi="Arial" w:cs="Arial"/>
          <w:b/>
          <w:bCs/>
          <w:sz w:val="24"/>
          <w:szCs w:val="24"/>
        </w:rPr>
        <w:t>О внесении изменений в Правила землепользования и застро</w:t>
      </w:r>
      <w:r>
        <w:rPr>
          <w:rFonts w:ascii="Arial" w:hAnsi="Arial" w:cs="Arial"/>
          <w:b/>
          <w:bCs/>
          <w:sz w:val="24"/>
          <w:szCs w:val="24"/>
        </w:rPr>
        <w:t xml:space="preserve">йки муниципального образования Орловское сельское поселение, </w:t>
      </w:r>
      <w:r w:rsidRPr="00A32BAA">
        <w:rPr>
          <w:rFonts w:ascii="Arial" w:hAnsi="Arial" w:cs="Arial"/>
          <w:b/>
          <w:bCs/>
          <w:sz w:val="24"/>
          <w:szCs w:val="24"/>
        </w:rPr>
        <w:t xml:space="preserve">утвержденные решением Совета </w:t>
      </w:r>
      <w:r>
        <w:rPr>
          <w:rFonts w:ascii="Arial" w:hAnsi="Arial" w:cs="Arial"/>
          <w:b/>
          <w:bCs/>
          <w:sz w:val="24"/>
          <w:szCs w:val="24"/>
        </w:rPr>
        <w:t>Орловского</w:t>
      </w:r>
      <w:r w:rsidRPr="00A32BAA">
        <w:rPr>
          <w:rFonts w:ascii="Arial" w:hAnsi="Arial" w:cs="Arial"/>
          <w:b/>
          <w:bCs/>
          <w:sz w:val="24"/>
          <w:szCs w:val="24"/>
        </w:rPr>
        <w:t xml:space="preserve"> сельского поселения от 14.11.2013 № 3</w:t>
      </w:r>
      <w:r>
        <w:rPr>
          <w:rFonts w:ascii="Arial" w:hAnsi="Arial" w:cs="Arial"/>
          <w:b/>
          <w:bCs/>
          <w:sz w:val="24"/>
          <w:szCs w:val="24"/>
        </w:rPr>
        <w:t>3</w:t>
      </w:r>
    </w:p>
    <w:p w:rsidR="00B92E28" w:rsidRPr="00C27575" w:rsidRDefault="00B92E28" w:rsidP="00B92E28">
      <w:pPr>
        <w:tabs>
          <w:tab w:val="left" w:pos="-2552"/>
          <w:tab w:val="left" w:pos="0"/>
        </w:tabs>
        <w:ind w:right="-1"/>
        <w:jc w:val="center"/>
        <w:rPr>
          <w:rFonts w:ascii="Arial" w:hAnsi="Arial" w:cs="Arial"/>
          <w:sz w:val="24"/>
          <w:szCs w:val="24"/>
        </w:rPr>
      </w:pPr>
    </w:p>
    <w:p w:rsidR="00343DDD" w:rsidRPr="00C27575" w:rsidRDefault="00343DDD" w:rsidP="00343DDD">
      <w:pPr>
        <w:ind w:firstLine="708"/>
        <w:jc w:val="both"/>
        <w:rPr>
          <w:rFonts w:ascii="Arial" w:hAnsi="Arial" w:cs="Arial"/>
          <w:sz w:val="24"/>
          <w:szCs w:val="24"/>
        </w:rPr>
      </w:pPr>
      <w:r w:rsidRPr="00C27575">
        <w:rPr>
          <w:rFonts w:ascii="Arial" w:hAnsi="Arial" w:cs="Arial"/>
          <w:sz w:val="24"/>
          <w:szCs w:val="24"/>
        </w:rPr>
        <w:t>В целях приведения муниципального нормативного правового акта в соответствие с действующим законодательством Российской федерации,</w:t>
      </w:r>
    </w:p>
    <w:p w:rsidR="00343DDD" w:rsidRPr="00C27575" w:rsidRDefault="00343DDD" w:rsidP="00343DDD">
      <w:pPr>
        <w:rPr>
          <w:rFonts w:ascii="Arial" w:hAnsi="Arial" w:cs="Arial"/>
          <w:sz w:val="24"/>
          <w:szCs w:val="24"/>
        </w:rPr>
      </w:pPr>
    </w:p>
    <w:p w:rsidR="00343DDD" w:rsidRPr="00C27575" w:rsidRDefault="00343DDD" w:rsidP="00343DDD">
      <w:pPr>
        <w:ind w:firstLine="708"/>
        <w:jc w:val="center"/>
        <w:rPr>
          <w:rFonts w:ascii="Arial" w:hAnsi="Arial" w:cs="Arial"/>
          <w:sz w:val="24"/>
          <w:szCs w:val="24"/>
        </w:rPr>
      </w:pPr>
      <w:r w:rsidRPr="00C27575">
        <w:rPr>
          <w:rFonts w:ascii="Arial" w:hAnsi="Arial" w:cs="Arial"/>
          <w:sz w:val="24"/>
          <w:szCs w:val="24"/>
        </w:rPr>
        <w:t xml:space="preserve">Совет </w:t>
      </w:r>
      <w:r w:rsidR="00976C44">
        <w:rPr>
          <w:rFonts w:ascii="Arial" w:hAnsi="Arial" w:cs="Arial"/>
          <w:sz w:val="24"/>
          <w:szCs w:val="24"/>
        </w:rPr>
        <w:t>Орловского</w:t>
      </w:r>
      <w:r w:rsidRPr="00C27575">
        <w:rPr>
          <w:rFonts w:ascii="Arial" w:hAnsi="Arial" w:cs="Arial"/>
          <w:sz w:val="24"/>
          <w:szCs w:val="24"/>
        </w:rPr>
        <w:t xml:space="preserve"> сельского поселения</w:t>
      </w:r>
    </w:p>
    <w:p w:rsidR="00343DDD" w:rsidRPr="00C27575" w:rsidRDefault="00343DDD" w:rsidP="00343DDD">
      <w:pPr>
        <w:ind w:firstLine="708"/>
        <w:jc w:val="center"/>
        <w:rPr>
          <w:rFonts w:ascii="Arial" w:hAnsi="Arial" w:cs="Arial"/>
          <w:sz w:val="24"/>
          <w:szCs w:val="24"/>
        </w:rPr>
      </w:pPr>
      <w:r w:rsidRPr="00C27575">
        <w:rPr>
          <w:rFonts w:ascii="Arial" w:hAnsi="Arial" w:cs="Arial"/>
          <w:sz w:val="24"/>
          <w:szCs w:val="24"/>
        </w:rPr>
        <w:t>РЕШИЛ:</w:t>
      </w:r>
    </w:p>
    <w:p w:rsidR="00343DDD" w:rsidRPr="00C27575" w:rsidRDefault="00343DDD" w:rsidP="00343DDD">
      <w:pPr>
        <w:ind w:firstLine="708"/>
        <w:rPr>
          <w:rFonts w:ascii="Arial" w:hAnsi="Arial" w:cs="Arial"/>
          <w:sz w:val="24"/>
          <w:szCs w:val="24"/>
        </w:rPr>
      </w:pPr>
    </w:p>
    <w:p w:rsidR="00343DDD" w:rsidRPr="00C27575" w:rsidRDefault="00343DDD" w:rsidP="00343DDD">
      <w:pPr>
        <w:widowControl w:val="0"/>
        <w:ind w:firstLine="708"/>
        <w:jc w:val="both"/>
        <w:rPr>
          <w:rFonts w:ascii="Arial" w:hAnsi="Arial" w:cs="Arial"/>
          <w:sz w:val="24"/>
          <w:szCs w:val="24"/>
        </w:rPr>
      </w:pPr>
      <w:r w:rsidRPr="00C27575">
        <w:rPr>
          <w:rFonts w:ascii="Arial" w:hAnsi="Arial" w:cs="Arial"/>
          <w:sz w:val="24"/>
          <w:szCs w:val="24"/>
        </w:rPr>
        <w:t>1. Внести в Правила землепользования и застройки муниципального образования «</w:t>
      </w:r>
      <w:r w:rsidR="00976C44">
        <w:rPr>
          <w:rFonts w:ascii="Arial" w:hAnsi="Arial" w:cs="Arial"/>
          <w:sz w:val="24"/>
          <w:szCs w:val="24"/>
        </w:rPr>
        <w:t>Орловское</w:t>
      </w:r>
      <w:r w:rsidRPr="00C27575">
        <w:rPr>
          <w:rFonts w:ascii="Arial" w:hAnsi="Arial" w:cs="Arial"/>
          <w:sz w:val="24"/>
          <w:szCs w:val="24"/>
        </w:rPr>
        <w:t xml:space="preserve"> сельское поселение», утвержденные решением Совета </w:t>
      </w:r>
      <w:r w:rsidR="00976C44">
        <w:rPr>
          <w:rFonts w:ascii="Arial" w:hAnsi="Arial" w:cs="Arial"/>
          <w:sz w:val="24"/>
          <w:szCs w:val="24"/>
        </w:rPr>
        <w:t xml:space="preserve">Орловского </w:t>
      </w:r>
      <w:r w:rsidRPr="00C27575">
        <w:rPr>
          <w:rFonts w:ascii="Arial" w:hAnsi="Arial" w:cs="Arial"/>
          <w:sz w:val="24"/>
          <w:szCs w:val="24"/>
        </w:rPr>
        <w:t xml:space="preserve">сельского поселения </w:t>
      </w:r>
      <w:r w:rsidRPr="00D81EBA">
        <w:rPr>
          <w:rFonts w:ascii="Arial" w:hAnsi="Arial" w:cs="Arial"/>
          <w:sz w:val="24"/>
          <w:szCs w:val="24"/>
        </w:rPr>
        <w:t>от 1</w:t>
      </w:r>
      <w:r w:rsidR="00976C44">
        <w:rPr>
          <w:rFonts w:ascii="Arial" w:hAnsi="Arial" w:cs="Arial"/>
          <w:sz w:val="24"/>
          <w:szCs w:val="24"/>
        </w:rPr>
        <w:t>4</w:t>
      </w:r>
      <w:r w:rsidRPr="00D81EBA">
        <w:rPr>
          <w:rFonts w:ascii="Arial" w:hAnsi="Arial" w:cs="Arial"/>
          <w:sz w:val="24"/>
          <w:szCs w:val="24"/>
        </w:rPr>
        <w:t xml:space="preserve">.11.2013 № </w:t>
      </w:r>
      <w:r w:rsidR="00976C44">
        <w:rPr>
          <w:rFonts w:ascii="Arial" w:hAnsi="Arial" w:cs="Arial"/>
          <w:sz w:val="24"/>
          <w:szCs w:val="24"/>
        </w:rPr>
        <w:t>33</w:t>
      </w:r>
      <w:r w:rsidRPr="00C27575">
        <w:rPr>
          <w:rFonts w:ascii="Arial" w:hAnsi="Arial" w:cs="Arial"/>
          <w:sz w:val="24"/>
          <w:szCs w:val="24"/>
        </w:rPr>
        <w:t xml:space="preserve"> следующие изменения:</w:t>
      </w:r>
    </w:p>
    <w:p w:rsidR="00343DDD" w:rsidRPr="00C27575" w:rsidRDefault="00343DDD" w:rsidP="00343DDD">
      <w:pPr>
        <w:widowControl w:val="0"/>
        <w:jc w:val="both"/>
        <w:rPr>
          <w:rFonts w:ascii="Arial" w:hAnsi="Arial" w:cs="Arial"/>
          <w:sz w:val="24"/>
          <w:szCs w:val="24"/>
        </w:rPr>
      </w:pPr>
      <w:r w:rsidRPr="00C27575">
        <w:rPr>
          <w:rFonts w:ascii="Arial" w:hAnsi="Arial" w:cs="Arial"/>
          <w:sz w:val="24"/>
          <w:szCs w:val="24"/>
        </w:rPr>
        <w:tab/>
      </w:r>
      <w:r>
        <w:rPr>
          <w:rFonts w:ascii="Arial" w:hAnsi="Arial" w:cs="Arial"/>
          <w:sz w:val="24"/>
          <w:szCs w:val="24"/>
        </w:rPr>
        <w:t>1)</w:t>
      </w:r>
      <w:r w:rsidRPr="00C27575">
        <w:rPr>
          <w:rFonts w:ascii="Arial" w:hAnsi="Arial" w:cs="Arial"/>
          <w:sz w:val="24"/>
          <w:szCs w:val="24"/>
        </w:rPr>
        <w:t xml:space="preserve"> с</w:t>
      </w:r>
      <w:r>
        <w:rPr>
          <w:rFonts w:ascii="Arial" w:hAnsi="Arial" w:cs="Arial"/>
          <w:sz w:val="24"/>
          <w:szCs w:val="24"/>
        </w:rPr>
        <w:t>татью 8</w:t>
      </w:r>
      <w:r w:rsidRPr="00C27575">
        <w:rPr>
          <w:rFonts w:ascii="Arial" w:hAnsi="Arial" w:cs="Arial"/>
          <w:sz w:val="24"/>
          <w:szCs w:val="24"/>
        </w:rPr>
        <w:t xml:space="preserve"> изложить в следующей редакции:</w:t>
      </w:r>
    </w:p>
    <w:p w:rsidR="00343DDD" w:rsidRPr="00C27575" w:rsidRDefault="00343DDD" w:rsidP="00343DDD">
      <w:pPr>
        <w:pStyle w:val="12"/>
        <w:tabs>
          <w:tab w:val="left" w:pos="-709"/>
          <w:tab w:val="left" w:pos="709"/>
          <w:tab w:val="left" w:pos="1134"/>
          <w:tab w:val="left" w:pos="1560"/>
        </w:tabs>
        <w:spacing w:after="0" w:line="240" w:lineRule="auto"/>
        <w:ind w:left="0"/>
        <w:jc w:val="both"/>
        <w:rPr>
          <w:rFonts w:ascii="Arial" w:hAnsi="Arial" w:cs="Arial"/>
          <w:sz w:val="24"/>
          <w:szCs w:val="24"/>
        </w:rPr>
      </w:pPr>
      <w:r w:rsidRPr="00C27575">
        <w:rPr>
          <w:rFonts w:ascii="Arial" w:hAnsi="Arial" w:cs="Arial"/>
          <w:sz w:val="24"/>
          <w:szCs w:val="24"/>
          <w:lang w:eastAsia="ru-RU"/>
        </w:rPr>
        <w:tab/>
      </w:r>
      <w:r>
        <w:rPr>
          <w:rFonts w:ascii="Arial" w:hAnsi="Arial" w:cs="Arial"/>
          <w:sz w:val="24"/>
          <w:szCs w:val="24"/>
          <w:lang w:eastAsia="ru-RU"/>
        </w:rPr>
        <w:t>«</w:t>
      </w:r>
      <w:r w:rsidRPr="00D51190">
        <w:rPr>
          <w:rFonts w:ascii="Arial" w:hAnsi="Arial" w:cs="Arial"/>
          <w:sz w:val="24"/>
          <w:szCs w:val="24"/>
        </w:rPr>
        <w:t>Статья 8.</w:t>
      </w:r>
      <w:r w:rsidRPr="00D10E50">
        <w:rPr>
          <w:rFonts w:ascii="Times New Roman" w:hAnsi="Times New Roman"/>
          <w:sz w:val="24"/>
          <w:szCs w:val="24"/>
        </w:rPr>
        <w:t xml:space="preserve"> </w:t>
      </w:r>
      <w:r w:rsidRPr="00C27575">
        <w:rPr>
          <w:rFonts w:ascii="Arial" w:hAnsi="Arial" w:cs="Arial"/>
          <w:sz w:val="24"/>
          <w:szCs w:val="24"/>
        </w:rPr>
        <w:t>Право ограниченного пользования чужим земельным участком (сервитут, публичный сервитут)</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w:t>
      </w:r>
      <w:r>
        <w:rPr>
          <w:rFonts w:ascii="Arial" w:hAnsi="Arial" w:cs="Arial"/>
          <w:sz w:val="24"/>
          <w:szCs w:val="24"/>
        </w:rPr>
        <w:t>отренных главой V.3 Земельного к</w:t>
      </w:r>
      <w:r w:rsidRPr="000971FB">
        <w:rPr>
          <w:rFonts w:ascii="Arial" w:hAnsi="Arial" w:cs="Arial"/>
          <w:sz w:val="24"/>
          <w:szCs w:val="24"/>
        </w:rPr>
        <w:t>одекса</w:t>
      </w:r>
      <w:r>
        <w:rPr>
          <w:rFonts w:ascii="Arial" w:hAnsi="Arial" w:cs="Arial"/>
          <w:sz w:val="24"/>
          <w:szCs w:val="24"/>
        </w:rPr>
        <w:t xml:space="preserve"> </w:t>
      </w:r>
      <w:r w:rsidRPr="000971FB">
        <w:rPr>
          <w:rFonts w:ascii="Arial" w:hAnsi="Arial" w:cs="Arial"/>
          <w:sz w:val="24"/>
          <w:szCs w:val="24"/>
        </w:rPr>
        <w:t>Российской Федерации.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2. Сервитут может быть установлен решением исполнительного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lastRenderedPageBreak/>
        <w:t xml:space="preserve">3. Публичный сервитут устанавливается в соответствии с </w:t>
      </w:r>
      <w:r>
        <w:rPr>
          <w:rFonts w:ascii="Arial" w:hAnsi="Arial" w:cs="Arial"/>
          <w:sz w:val="24"/>
          <w:szCs w:val="24"/>
        </w:rPr>
        <w:t>Земельным к</w:t>
      </w:r>
      <w:r w:rsidRPr="000971FB">
        <w:rPr>
          <w:rFonts w:ascii="Arial" w:hAnsi="Arial" w:cs="Arial"/>
          <w:sz w:val="24"/>
          <w:szCs w:val="24"/>
        </w:rPr>
        <w:t>одексом</w:t>
      </w:r>
      <w:r>
        <w:rPr>
          <w:rFonts w:ascii="Arial" w:hAnsi="Arial" w:cs="Arial"/>
          <w:sz w:val="24"/>
          <w:szCs w:val="24"/>
        </w:rPr>
        <w:t xml:space="preserve"> </w:t>
      </w:r>
      <w:r w:rsidRPr="000971FB">
        <w:rPr>
          <w:rFonts w:ascii="Arial" w:hAnsi="Arial" w:cs="Arial"/>
          <w:sz w:val="24"/>
          <w:szCs w:val="24"/>
        </w:rPr>
        <w:t>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w:t>
      </w:r>
      <w:r>
        <w:rPr>
          <w:rFonts w:ascii="Arial" w:hAnsi="Arial" w:cs="Arial"/>
          <w:sz w:val="24"/>
          <w:szCs w:val="24"/>
        </w:rPr>
        <w:t xml:space="preserve"> положения главы V.3 Земельного к</w:t>
      </w:r>
      <w:r w:rsidRPr="000971FB">
        <w:rPr>
          <w:rFonts w:ascii="Arial" w:hAnsi="Arial" w:cs="Arial"/>
          <w:sz w:val="24"/>
          <w:szCs w:val="24"/>
        </w:rPr>
        <w:t>одекса Российской Федерации не применяются.</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4. Публичный сервитут может устанавливаться </w:t>
      </w:r>
      <w:proofErr w:type="gramStart"/>
      <w:r w:rsidRPr="000971FB">
        <w:rPr>
          <w:rFonts w:ascii="Arial" w:hAnsi="Arial" w:cs="Arial"/>
          <w:sz w:val="24"/>
          <w:szCs w:val="24"/>
        </w:rPr>
        <w:t>для</w:t>
      </w:r>
      <w:proofErr w:type="gramEnd"/>
      <w:r w:rsidRPr="000971FB">
        <w:rPr>
          <w:rFonts w:ascii="Arial" w:hAnsi="Arial" w:cs="Arial"/>
          <w:sz w:val="24"/>
          <w:szCs w:val="24"/>
        </w:rPr>
        <w:t>:</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3) проведения дренажных работ на земельном участке;</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4) забора (изъятия) водных ресурсов из водных объектов и водопоя;</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5) прогона сельскохозяйственных животных через земельный участок;</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7) использования земельного участка в целях охоты, рыболовства, </w:t>
      </w:r>
      <w:proofErr w:type="spellStart"/>
      <w:r w:rsidRPr="000971FB">
        <w:rPr>
          <w:rFonts w:ascii="Arial" w:hAnsi="Arial" w:cs="Arial"/>
          <w:sz w:val="24"/>
          <w:szCs w:val="24"/>
        </w:rPr>
        <w:t>аквакультуры</w:t>
      </w:r>
      <w:proofErr w:type="spellEnd"/>
      <w:r w:rsidRPr="000971FB">
        <w:rPr>
          <w:rFonts w:ascii="Arial" w:hAnsi="Arial" w:cs="Arial"/>
          <w:sz w:val="24"/>
          <w:szCs w:val="24"/>
        </w:rPr>
        <w:t xml:space="preserve"> (рыбоводства);</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8) использования земельного участка в целях, предусм</w:t>
      </w:r>
      <w:r>
        <w:rPr>
          <w:rFonts w:ascii="Arial" w:hAnsi="Arial" w:cs="Arial"/>
          <w:sz w:val="24"/>
          <w:szCs w:val="24"/>
        </w:rPr>
        <w:t>отренных статьей 39.37 Земельного к</w:t>
      </w:r>
      <w:r w:rsidRPr="000971FB">
        <w:rPr>
          <w:rFonts w:ascii="Arial" w:hAnsi="Arial" w:cs="Arial"/>
          <w:sz w:val="24"/>
          <w:szCs w:val="24"/>
        </w:rPr>
        <w:t>одекса Российской Федерации.</w:t>
      </w:r>
    </w:p>
    <w:p w:rsidR="00343DDD" w:rsidRPr="00002E2E" w:rsidRDefault="00343DDD" w:rsidP="00343DDD">
      <w:pPr>
        <w:ind w:firstLine="709"/>
        <w:jc w:val="both"/>
        <w:rPr>
          <w:rFonts w:ascii="Arial" w:hAnsi="Arial" w:cs="Arial"/>
          <w:sz w:val="21"/>
          <w:szCs w:val="21"/>
        </w:rPr>
      </w:pPr>
      <w:r w:rsidRPr="00002E2E">
        <w:rPr>
          <w:rFonts w:ascii="Arial" w:hAnsi="Arial" w:cs="Arial"/>
          <w:sz w:val="24"/>
          <w:szCs w:val="24"/>
        </w:rPr>
        <w:t>5. Публичный сервитут может быть установлен в отношении одного или нескольких земельных участков и (или) земель.</w:t>
      </w:r>
    </w:p>
    <w:p w:rsidR="00343DDD" w:rsidRPr="000971FB" w:rsidRDefault="00343DDD" w:rsidP="00343DDD">
      <w:pPr>
        <w:ind w:firstLine="709"/>
        <w:jc w:val="both"/>
        <w:rPr>
          <w:rFonts w:ascii="Arial" w:hAnsi="Arial" w:cs="Arial"/>
          <w:sz w:val="21"/>
          <w:szCs w:val="21"/>
        </w:rPr>
      </w:pPr>
      <w:r w:rsidRPr="00002E2E">
        <w:rPr>
          <w:rFonts w:ascii="Arial" w:hAnsi="Arial" w:cs="Arial"/>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w:t>
      </w:r>
      <w:r w:rsidRPr="000971FB">
        <w:rPr>
          <w:rFonts w:ascii="Arial" w:hAnsi="Arial" w:cs="Arial"/>
          <w:sz w:val="24"/>
          <w:szCs w:val="24"/>
        </w:rPr>
        <w:lastRenderedPageBreak/>
        <w:t xml:space="preserve">предусмотренных пунктом 4 статьи 39.24 </w:t>
      </w:r>
      <w:r>
        <w:rPr>
          <w:rFonts w:ascii="Arial" w:hAnsi="Arial" w:cs="Arial"/>
          <w:sz w:val="24"/>
          <w:szCs w:val="24"/>
        </w:rPr>
        <w:t>Земельного к</w:t>
      </w:r>
      <w:r w:rsidRPr="000971FB">
        <w:rPr>
          <w:rFonts w:ascii="Arial" w:hAnsi="Arial" w:cs="Arial"/>
          <w:sz w:val="24"/>
          <w:szCs w:val="24"/>
        </w:rPr>
        <w:t>одекса Российской Федерации.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Срок публичного сервитута определяется решением о его установлении.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10. В случае</w:t>
      </w:r>
      <w:proofErr w:type="gramStart"/>
      <w:r w:rsidRPr="000971FB">
        <w:rPr>
          <w:rFonts w:ascii="Arial" w:hAnsi="Arial" w:cs="Arial"/>
          <w:sz w:val="24"/>
          <w:szCs w:val="24"/>
        </w:rPr>
        <w:t>,</w:t>
      </w:r>
      <w:proofErr w:type="gramEnd"/>
      <w:r w:rsidRPr="000971FB">
        <w:rPr>
          <w:rFonts w:ascii="Arial" w:hAnsi="Arial" w:cs="Arial"/>
          <w:sz w:val="24"/>
          <w:szCs w:val="24"/>
        </w:rPr>
        <w:t xml:space="preserve"> если размещение объекта, указанного в подпункте 1 статьи 39.37 </w:t>
      </w:r>
      <w:r>
        <w:rPr>
          <w:rFonts w:ascii="Arial" w:hAnsi="Arial" w:cs="Arial"/>
          <w:sz w:val="24"/>
          <w:szCs w:val="24"/>
        </w:rPr>
        <w:t>Земельного к</w:t>
      </w:r>
      <w:r w:rsidRPr="000971FB">
        <w:rPr>
          <w:rFonts w:ascii="Arial" w:hAnsi="Arial" w:cs="Arial"/>
          <w:sz w:val="24"/>
          <w:szCs w:val="24"/>
        </w:rPr>
        <w:t xml:space="preserve">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Pr>
          <w:rFonts w:ascii="Arial" w:hAnsi="Arial" w:cs="Arial"/>
          <w:sz w:val="24"/>
          <w:szCs w:val="24"/>
        </w:rPr>
        <w:t>Земельного к</w:t>
      </w:r>
      <w:r w:rsidRPr="000971FB">
        <w:rPr>
          <w:rFonts w:ascii="Arial" w:hAnsi="Arial" w:cs="Arial"/>
          <w:sz w:val="24"/>
          <w:szCs w:val="24"/>
        </w:rPr>
        <w:t xml:space="preserve">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Pr>
          <w:rFonts w:ascii="Arial" w:hAnsi="Arial" w:cs="Arial"/>
          <w:sz w:val="24"/>
          <w:szCs w:val="24"/>
        </w:rPr>
        <w:t>Земельного к</w:t>
      </w:r>
      <w:r w:rsidRPr="000971FB">
        <w:rPr>
          <w:rFonts w:ascii="Arial" w:hAnsi="Arial" w:cs="Arial"/>
          <w:sz w:val="24"/>
          <w:szCs w:val="24"/>
        </w:rPr>
        <w:t>одекса Российской Федерации.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Pr>
          <w:rFonts w:ascii="Arial" w:hAnsi="Arial" w:cs="Arial"/>
          <w:sz w:val="24"/>
          <w:szCs w:val="24"/>
        </w:rPr>
        <w:t>Земельным кодексом</w:t>
      </w:r>
      <w:r w:rsidRPr="000971FB">
        <w:rPr>
          <w:rFonts w:ascii="Arial" w:hAnsi="Arial" w:cs="Arial"/>
          <w:sz w:val="24"/>
          <w:szCs w:val="24"/>
        </w:rPr>
        <w:t xml:space="preserve"> Российской Федерации или федеральным законом.</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w:t>
      </w:r>
      <w:r w:rsidRPr="000971FB">
        <w:rPr>
          <w:rFonts w:ascii="Arial" w:hAnsi="Arial" w:cs="Arial"/>
          <w:sz w:val="24"/>
          <w:szCs w:val="24"/>
        </w:rPr>
        <w:lastRenderedPageBreak/>
        <w:t xml:space="preserve">местного самоуправления, </w:t>
      </w:r>
      <w:proofErr w:type="gramStart"/>
      <w:r w:rsidRPr="000971FB">
        <w:rPr>
          <w:rFonts w:ascii="Arial" w:hAnsi="Arial" w:cs="Arial"/>
          <w:sz w:val="24"/>
          <w:szCs w:val="24"/>
        </w:rPr>
        <w:t>установивших</w:t>
      </w:r>
      <w:proofErr w:type="gramEnd"/>
      <w:r w:rsidRPr="000971FB">
        <w:rPr>
          <w:rFonts w:ascii="Arial" w:hAnsi="Arial" w:cs="Arial"/>
          <w:sz w:val="24"/>
          <w:szCs w:val="24"/>
        </w:rPr>
        <w:t xml:space="preserve"> публичный сервитут, соразмерную плату, если иное не предусмотрено </w:t>
      </w:r>
      <w:r>
        <w:rPr>
          <w:rFonts w:ascii="Arial" w:hAnsi="Arial" w:cs="Arial"/>
          <w:sz w:val="24"/>
          <w:szCs w:val="24"/>
        </w:rPr>
        <w:t>Земельным кодексом</w:t>
      </w:r>
      <w:r w:rsidRPr="000971FB">
        <w:rPr>
          <w:rFonts w:ascii="Arial" w:hAnsi="Arial" w:cs="Arial"/>
          <w:sz w:val="24"/>
          <w:szCs w:val="24"/>
        </w:rPr>
        <w:t xml:space="preserve"> Российской Федерации.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w:t>
      </w:r>
      <w:r>
        <w:rPr>
          <w:rFonts w:ascii="Arial" w:hAnsi="Arial" w:cs="Arial"/>
          <w:sz w:val="24"/>
          <w:szCs w:val="24"/>
        </w:rPr>
        <w:t>Земельного к</w:t>
      </w:r>
      <w:r w:rsidRPr="000971FB">
        <w:rPr>
          <w:rFonts w:ascii="Arial" w:hAnsi="Arial" w:cs="Arial"/>
          <w:sz w:val="24"/>
          <w:szCs w:val="24"/>
        </w:rPr>
        <w:t>одекса Российской Федерации. Сведения о публичных сервитутах вносятся в Единый государственный реестр недвижимости.</w:t>
      </w:r>
    </w:p>
    <w:p w:rsidR="00343DDD" w:rsidRPr="000971FB" w:rsidRDefault="00343DDD" w:rsidP="00343DDD">
      <w:pPr>
        <w:ind w:firstLine="709"/>
        <w:jc w:val="both"/>
        <w:rPr>
          <w:rFonts w:ascii="Arial" w:hAnsi="Arial" w:cs="Arial"/>
          <w:sz w:val="21"/>
          <w:szCs w:val="21"/>
        </w:rPr>
      </w:pPr>
      <w:r w:rsidRPr="000971FB">
        <w:rPr>
          <w:rFonts w:ascii="Arial" w:hAnsi="Arial" w:cs="Arial"/>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Pr>
          <w:rFonts w:ascii="Arial" w:hAnsi="Arial" w:cs="Arial"/>
          <w:sz w:val="24"/>
          <w:szCs w:val="24"/>
        </w:rPr>
        <w:t>Земельного к</w:t>
      </w:r>
      <w:r w:rsidRPr="000971FB">
        <w:rPr>
          <w:rFonts w:ascii="Arial" w:hAnsi="Arial" w:cs="Arial"/>
          <w:sz w:val="24"/>
          <w:szCs w:val="24"/>
        </w:rPr>
        <w:t xml:space="preserve">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w:t>
      </w:r>
      <w:r>
        <w:rPr>
          <w:rFonts w:ascii="Arial" w:hAnsi="Arial" w:cs="Arial"/>
          <w:sz w:val="24"/>
          <w:szCs w:val="24"/>
        </w:rPr>
        <w:t>Земельного к</w:t>
      </w:r>
      <w:r w:rsidRPr="000971FB">
        <w:rPr>
          <w:rFonts w:ascii="Arial" w:hAnsi="Arial" w:cs="Arial"/>
          <w:sz w:val="24"/>
          <w:szCs w:val="24"/>
        </w:rPr>
        <w:t>одекса Российской Федерации.</w:t>
      </w:r>
    </w:p>
    <w:p w:rsidR="00343DDD" w:rsidRDefault="00343DDD" w:rsidP="00343DDD">
      <w:pPr>
        <w:ind w:firstLine="709"/>
        <w:jc w:val="both"/>
        <w:rPr>
          <w:rFonts w:ascii="Arial" w:hAnsi="Arial" w:cs="Arial"/>
          <w:sz w:val="24"/>
          <w:szCs w:val="24"/>
        </w:rPr>
      </w:pPr>
      <w:r w:rsidRPr="000971FB">
        <w:rPr>
          <w:rFonts w:ascii="Arial" w:hAnsi="Arial" w:cs="Arial"/>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Arial" w:hAnsi="Arial" w:cs="Arial"/>
          <w:sz w:val="24"/>
          <w:szCs w:val="24"/>
        </w:rPr>
        <w:t>»;</w:t>
      </w:r>
    </w:p>
    <w:p w:rsidR="00343DDD" w:rsidRDefault="00343DDD" w:rsidP="00343DDD">
      <w:pPr>
        <w:widowControl w:val="0"/>
        <w:jc w:val="both"/>
        <w:rPr>
          <w:rFonts w:ascii="Arial" w:hAnsi="Arial" w:cs="Arial"/>
          <w:sz w:val="24"/>
          <w:szCs w:val="24"/>
        </w:rPr>
      </w:pPr>
      <w:r w:rsidRPr="00C27575">
        <w:rPr>
          <w:rFonts w:ascii="Arial" w:hAnsi="Arial" w:cs="Arial"/>
          <w:sz w:val="24"/>
          <w:szCs w:val="24"/>
        </w:rPr>
        <w:tab/>
      </w:r>
    </w:p>
    <w:p w:rsidR="00343DDD" w:rsidRPr="00C27575" w:rsidRDefault="00343DDD" w:rsidP="00343DDD">
      <w:pPr>
        <w:widowControl w:val="0"/>
        <w:ind w:firstLine="540"/>
        <w:jc w:val="both"/>
        <w:rPr>
          <w:rFonts w:ascii="Arial" w:hAnsi="Arial" w:cs="Arial"/>
          <w:sz w:val="24"/>
          <w:szCs w:val="24"/>
        </w:rPr>
      </w:pPr>
      <w:r>
        <w:rPr>
          <w:rFonts w:ascii="Arial" w:hAnsi="Arial" w:cs="Arial"/>
          <w:sz w:val="24"/>
          <w:szCs w:val="24"/>
        </w:rPr>
        <w:t>2) часть 1 статьи 14</w:t>
      </w:r>
      <w:r w:rsidRPr="00C27575">
        <w:rPr>
          <w:rFonts w:ascii="Arial" w:hAnsi="Arial" w:cs="Arial"/>
          <w:sz w:val="24"/>
          <w:szCs w:val="24"/>
        </w:rPr>
        <w:t xml:space="preserve"> изложить в следующей редакции:</w:t>
      </w:r>
    </w:p>
    <w:p w:rsidR="00343DDD" w:rsidRDefault="00343DDD" w:rsidP="00343DDD">
      <w:pPr>
        <w:shd w:val="clear" w:color="auto" w:fill="FFFFFF"/>
        <w:ind w:firstLine="540"/>
        <w:jc w:val="both"/>
        <w:rPr>
          <w:rFonts w:ascii="Arial" w:hAnsi="Arial" w:cs="Arial"/>
          <w:sz w:val="24"/>
          <w:szCs w:val="24"/>
        </w:rPr>
      </w:pPr>
      <w:r>
        <w:rPr>
          <w:rFonts w:ascii="Arial" w:hAnsi="Arial" w:cs="Arial"/>
          <w:sz w:val="24"/>
          <w:szCs w:val="24"/>
        </w:rPr>
        <w:t>«</w:t>
      </w:r>
      <w:r w:rsidRPr="007F3396">
        <w:rPr>
          <w:rFonts w:ascii="Arial" w:hAnsi="Arial" w:cs="Arial"/>
          <w:sz w:val="24"/>
          <w:szCs w:val="24"/>
        </w:rPr>
        <w:t>1. </w:t>
      </w:r>
      <w:hyperlink r:id="rId5" w:anchor="dst100015" w:history="1">
        <w:proofErr w:type="gramStart"/>
        <w:r w:rsidRPr="007F3396">
          <w:rPr>
            <w:rFonts w:ascii="Arial" w:hAnsi="Arial" w:cs="Arial"/>
            <w:sz w:val="24"/>
            <w:szCs w:val="24"/>
          </w:rPr>
          <w:t>Разрешение</w:t>
        </w:r>
      </w:hyperlink>
      <w:r w:rsidRPr="007F3396">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history="1">
        <w:r w:rsidRPr="007F3396">
          <w:rPr>
            <w:rFonts w:ascii="Arial" w:hAnsi="Arial" w:cs="Arial"/>
            <w:sz w:val="24"/>
            <w:szCs w:val="24"/>
          </w:rPr>
          <w:t>частью 1.1</w:t>
        </w:r>
      </w:hyperlink>
      <w:r w:rsidRPr="007F3396">
        <w:rPr>
          <w:rFonts w:ascii="Arial" w:hAnsi="Arial" w:cs="Arial"/>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w:t>
      </w:r>
      <w:r w:rsidRPr="007F3396">
        <w:rPr>
          <w:rFonts w:ascii="Arial" w:hAnsi="Arial" w:cs="Arial"/>
          <w:sz w:val="24"/>
          <w:szCs w:val="24"/>
        </w:rPr>
        <w:lastRenderedPageBreak/>
        <w:t>межевания территории не требуется), при осуществлении строительства, реконструкции объекта</w:t>
      </w:r>
      <w:proofErr w:type="gramEnd"/>
      <w:r w:rsidRPr="007F3396">
        <w:rPr>
          <w:rFonts w:ascii="Arial" w:hAnsi="Arial" w:cs="Arial"/>
          <w:sz w:val="24"/>
          <w:szCs w:val="24"/>
        </w:rPr>
        <w:t xml:space="preserve"> </w:t>
      </w:r>
      <w:proofErr w:type="gramStart"/>
      <w:r w:rsidRPr="007F3396">
        <w:rPr>
          <w:rFonts w:ascii="Arial" w:hAnsi="Arial" w:cs="Arial"/>
          <w:sz w:val="24"/>
          <w:szCs w:val="24"/>
        </w:rPr>
        <w:t>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w:t>
      </w:r>
      <w:proofErr w:type="gramEnd"/>
      <w:r w:rsidRPr="007F3396">
        <w:rPr>
          <w:rFonts w:ascii="Arial" w:hAnsi="Arial" w:cs="Arial"/>
          <w:sz w:val="24"/>
          <w:szCs w:val="24"/>
        </w:rPr>
        <w:t xml:space="preserve">, для </w:t>
      </w:r>
      <w:proofErr w:type="gramStart"/>
      <w:r w:rsidRPr="007F3396">
        <w:rPr>
          <w:rFonts w:ascii="Arial" w:hAnsi="Arial" w:cs="Arial"/>
          <w:sz w:val="24"/>
          <w:szCs w:val="24"/>
        </w:rPr>
        <w:t>размещения</w:t>
      </w:r>
      <w:proofErr w:type="gramEnd"/>
      <w:r w:rsidRPr="007F3396">
        <w:rPr>
          <w:rFonts w:ascii="Arial" w:hAnsi="Arial" w:cs="Arial"/>
          <w:sz w:val="24"/>
          <w:szCs w:val="24"/>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roofErr w:type="gramStart"/>
      <w:r w:rsidRPr="007F3396">
        <w:rPr>
          <w:rFonts w:ascii="Arial" w:hAnsi="Arial" w:cs="Arial"/>
          <w:sz w:val="24"/>
          <w:szCs w:val="24"/>
        </w:rPr>
        <w:t>.</w:t>
      </w:r>
      <w:r>
        <w:rPr>
          <w:rFonts w:ascii="Arial" w:hAnsi="Arial" w:cs="Arial"/>
          <w:sz w:val="24"/>
          <w:szCs w:val="24"/>
        </w:rPr>
        <w:t>»;</w:t>
      </w:r>
      <w:proofErr w:type="gramEnd"/>
    </w:p>
    <w:p w:rsidR="00343DDD" w:rsidRDefault="00343DDD" w:rsidP="00343DDD">
      <w:pPr>
        <w:shd w:val="clear" w:color="auto" w:fill="FFFFFF"/>
        <w:ind w:firstLine="540"/>
        <w:jc w:val="both"/>
        <w:rPr>
          <w:rFonts w:ascii="Arial" w:hAnsi="Arial" w:cs="Arial"/>
          <w:sz w:val="24"/>
          <w:szCs w:val="24"/>
        </w:rPr>
      </w:pPr>
    </w:p>
    <w:p w:rsidR="00343DDD" w:rsidRPr="00C27575" w:rsidRDefault="00343DDD" w:rsidP="00343DDD">
      <w:pPr>
        <w:shd w:val="clear" w:color="auto" w:fill="FFFFFF"/>
        <w:ind w:firstLine="540"/>
        <w:jc w:val="both"/>
        <w:rPr>
          <w:rFonts w:ascii="Arial" w:hAnsi="Arial" w:cs="Arial"/>
          <w:sz w:val="24"/>
          <w:szCs w:val="24"/>
        </w:rPr>
      </w:pPr>
      <w:r>
        <w:rPr>
          <w:rFonts w:ascii="Arial" w:hAnsi="Arial" w:cs="Arial"/>
          <w:sz w:val="24"/>
          <w:szCs w:val="24"/>
        </w:rPr>
        <w:t>3) часть 1 статьи 15</w:t>
      </w:r>
      <w:r w:rsidRPr="00C27575">
        <w:rPr>
          <w:rFonts w:ascii="Arial" w:hAnsi="Arial" w:cs="Arial"/>
          <w:sz w:val="24"/>
          <w:szCs w:val="24"/>
        </w:rPr>
        <w:t xml:space="preserve"> изложить в следующей редакции:</w:t>
      </w:r>
    </w:p>
    <w:p w:rsidR="00343DDD" w:rsidRPr="007F3396" w:rsidRDefault="00343DDD" w:rsidP="00343DDD">
      <w:pPr>
        <w:shd w:val="clear" w:color="auto" w:fill="FFFFFF"/>
        <w:ind w:firstLine="540"/>
        <w:jc w:val="both"/>
        <w:rPr>
          <w:rFonts w:ascii="Arial" w:hAnsi="Arial" w:cs="Arial"/>
          <w:sz w:val="24"/>
          <w:szCs w:val="24"/>
        </w:rPr>
      </w:pPr>
      <w:bookmarkStart w:id="0" w:name="dst2883"/>
      <w:bookmarkEnd w:id="0"/>
      <w:r w:rsidRPr="007F3396">
        <w:rPr>
          <w:rFonts w:ascii="Arial" w:hAnsi="Arial" w:cs="Arial"/>
          <w:sz w:val="24"/>
          <w:szCs w:val="24"/>
        </w:rPr>
        <w:t xml:space="preserve">«1. </w:t>
      </w:r>
      <w:proofErr w:type="gramStart"/>
      <w:r w:rsidRPr="007F3396">
        <w:rPr>
          <w:rFonts w:ascii="Arial" w:hAnsi="Arial" w:cs="Arial"/>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F3396">
        <w:rPr>
          <w:rFonts w:ascii="Arial" w:hAnsi="Arial" w:cs="Arial"/>
          <w:sz w:val="24"/>
          <w:szCs w:val="24"/>
        </w:rPr>
        <w:t xml:space="preserve"> </w:t>
      </w:r>
      <w:proofErr w:type="gramStart"/>
      <w:r w:rsidRPr="007F3396">
        <w:rPr>
          <w:rFonts w:ascii="Arial" w:hAnsi="Arial" w:cs="Arial"/>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7F3396">
        <w:rPr>
          <w:rFonts w:ascii="Arial" w:hAnsi="Arial" w:cs="Arial"/>
          <w:sz w:val="24"/>
          <w:szCs w:val="24"/>
        </w:rPr>
        <w:t xml:space="preserve"> земельным и иным законодательством Российской Федерации</w:t>
      </w:r>
      <w:proofErr w:type="gramStart"/>
      <w:r w:rsidRPr="007F3396">
        <w:rPr>
          <w:rFonts w:ascii="Arial" w:hAnsi="Arial" w:cs="Arial"/>
          <w:sz w:val="24"/>
          <w:szCs w:val="24"/>
        </w:rPr>
        <w:t>.»;</w:t>
      </w:r>
      <w:proofErr w:type="gramEnd"/>
    </w:p>
    <w:p w:rsidR="00343DDD" w:rsidRDefault="00343DDD" w:rsidP="00343DDD">
      <w:pPr>
        <w:pStyle w:val="1"/>
        <w:shd w:val="clear" w:color="auto" w:fill="FFFFFF"/>
        <w:spacing w:before="0" w:after="0"/>
        <w:ind w:firstLine="540"/>
        <w:jc w:val="both"/>
        <w:rPr>
          <w:rFonts w:cs="Arial"/>
          <w:color w:val="333333"/>
          <w:sz w:val="24"/>
          <w:szCs w:val="24"/>
        </w:rPr>
      </w:pPr>
    </w:p>
    <w:p w:rsidR="00343DDD" w:rsidRPr="00C27575" w:rsidRDefault="00343DDD" w:rsidP="00343DDD">
      <w:pPr>
        <w:shd w:val="clear" w:color="auto" w:fill="FFFFFF"/>
        <w:ind w:firstLine="540"/>
        <w:jc w:val="both"/>
        <w:rPr>
          <w:rFonts w:ascii="Arial" w:hAnsi="Arial" w:cs="Arial"/>
          <w:sz w:val="24"/>
          <w:szCs w:val="24"/>
        </w:rPr>
      </w:pPr>
      <w:r>
        <w:rPr>
          <w:rFonts w:ascii="Arial" w:hAnsi="Arial" w:cs="Arial"/>
          <w:sz w:val="24"/>
          <w:szCs w:val="24"/>
        </w:rPr>
        <w:t>4) часть 1 статьи 16</w:t>
      </w:r>
      <w:r w:rsidRPr="00C27575">
        <w:rPr>
          <w:rFonts w:ascii="Arial" w:hAnsi="Arial" w:cs="Arial"/>
          <w:sz w:val="24"/>
          <w:szCs w:val="24"/>
        </w:rPr>
        <w:t xml:space="preserve"> изложить в следующей редакции:</w:t>
      </w:r>
    </w:p>
    <w:p w:rsidR="00343DDD" w:rsidRPr="007F3396" w:rsidRDefault="00343DDD" w:rsidP="00343DDD">
      <w:pPr>
        <w:shd w:val="clear" w:color="auto" w:fill="FFFFFF"/>
        <w:ind w:firstLine="540"/>
        <w:jc w:val="both"/>
        <w:outlineLvl w:val="0"/>
        <w:rPr>
          <w:rFonts w:ascii="Arial" w:hAnsi="Arial" w:cs="Arial"/>
          <w:sz w:val="24"/>
          <w:szCs w:val="24"/>
        </w:rPr>
      </w:pPr>
      <w:bookmarkStart w:id="1" w:name="dst2622"/>
      <w:bookmarkEnd w:id="1"/>
      <w:r w:rsidRPr="007F3396">
        <w:rPr>
          <w:rFonts w:ascii="Arial" w:hAnsi="Arial" w:cs="Arial"/>
          <w:sz w:val="24"/>
          <w:szCs w:val="24"/>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7F3396">
        <w:rPr>
          <w:rFonts w:ascii="Arial" w:hAnsi="Arial" w:cs="Arial"/>
          <w:sz w:val="24"/>
          <w:szCs w:val="24"/>
        </w:rPr>
        <w:t>строительства</w:t>
      </w:r>
      <w:proofErr w:type="gramEnd"/>
      <w:r w:rsidRPr="007F3396">
        <w:rPr>
          <w:rFonts w:ascii="Arial" w:hAnsi="Arial" w:cs="Arial"/>
          <w:sz w:val="24"/>
          <w:szCs w:val="24"/>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w:t>
      </w:r>
      <w:r w:rsidRPr="007F3396">
        <w:rPr>
          <w:rFonts w:ascii="Arial" w:hAnsi="Arial" w:cs="Arial"/>
          <w:sz w:val="24"/>
          <w:szCs w:val="24"/>
        </w:rPr>
        <w:lastRenderedPageBreak/>
        <w:t>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Start"/>
      <w:r w:rsidRPr="007F3396">
        <w:rPr>
          <w:rFonts w:ascii="Arial" w:hAnsi="Arial" w:cs="Arial"/>
          <w:sz w:val="24"/>
          <w:szCs w:val="24"/>
        </w:rPr>
        <w:t>.</w:t>
      </w:r>
      <w:r>
        <w:rPr>
          <w:rFonts w:ascii="Arial" w:hAnsi="Arial" w:cs="Arial"/>
          <w:sz w:val="24"/>
          <w:szCs w:val="24"/>
        </w:rPr>
        <w:t>»;</w:t>
      </w:r>
      <w:proofErr w:type="gramEnd"/>
    </w:p>
    <w:p w:rsidR="00343DDD" w:rsidRDefault="00343DDD" w:rsidP="00343DDD">
      <w:pPr>
        <w:shd w:val="clear" w:color="auto" w:fill="FFFFFF"/>
        <w:ind w:firstLine="540"/>
        <w:jc w:val="both"/>
        <w:rPr>
          <w:rFonts w:ascii="Arial" w:hAnsi="Arial" w:cs="Arial"/>
          <w:sz w:val="24"/>
          <w:szCs w:val="24"/>
        </w:rPr>
      </w:pPr>
    </w:p>
    <w:p w:rsidR="00343DDD" w:rsidRDefault="00343DDD" w:rsidP="00343DDD">
      <w:pPr>
        <w:shd w:val="clear" w:color="auto" w:fill="FFFFFF"/>
        <w:ind w:firstLine="540"/>
        <w:jc w:val="both"/>
        <w:rPr>
          <w:rFonts w:ascii="Arial" w:hAnsi="Arial" w:cs="Arial"/>
          <w:sz w:val="24"/>
          <w:szCs w:val="24"/>
        </w:rPr>
      </w:pPr>
      <w:r w:rsidRPr="00687C42">
        <w:rPr>
          <w:rFonts w:ascii="Arial" w:hAnsi="Arial" w:cs="Arial"/>
          <w:sz w:val="24"/>
          <w:szCs w:val="24"/>
        </w:rPr>
        <w:t xml:space="preserve">5) </w:t>
      </w:r>
      <w:r>
        <w:rPr>
          <w:rFonts w:ascii="Arial" w:hAnsi="Arial" w:cs="Arial"/>
          <w:sz w:val="24"/>
          <w:szCs w:val="24"/>
        </w:rPr>
        <w:t>часть 3</w:t>
      </w:r>
      <w:r w:rsidRPr="00687C42">
        <w:rPr>
          <w:rFonts w:ascii="Arial" w:hAnsi="Arial" w:cs="Arial"/>
          <w:sz w:val="24"/>
          <w:szCs w:val="24"/>
        </w:rPr>
        <w:t xml:space="preserve"> стать</w:t>
      </w:r>
      <w:r>
        <w:rPr>
          <w:rFonts w:ascii="Arial" w:hAnsi="Arial" w:cs="Arial"/>
          <w:sz w:val="24"/>
          <w:szCs w:val="24"/>
        </w:rPr>
        <w:t>и</w:t>
      </w:r>
      <w:r w:rsidRPr="00687C42">
        <w:rPr>
          <w:rFonts w:ascii="Arial" w:hAnsi="Arial" w:cs="Arial"/>
          <w:sz w:val="24"/>
          <w:szCs w:val="24"/>
        </w:rPr>
        <w:t xml:space="preserve"> 18</w:t>
      </w:r>
      <w:r>
        <w:rPr>
          <w:rFonts w:ascii="Arial" w:hAnsi="Arial" w:cs="Arial"/>
          <w:sz w:val="24"/>
          <w:szCs w:val="24"/>
        </w:rPr>
        <w:t xml:space="preserve"> изложить в следующей редакции:</w:t>
      </w:r>
    </w:p>
    <w:p w:rsidR="00343DDD" w:rsidRDefault="00343DDD" w:rsidP="00343DDD">
      <w:pPr>
        <w:shd w:val="clear" w:color="auto" w:fill="FFFFFF"/>
        <w:ind w:firstLine="540"/>
        <w:jc w:val="both"/>
        <w:rPr>
          <w:rFonts w:ascii="Arial" w:hAnsi="Arial" w:cs="Arial"/>
          <w:sz w:val="24"/>
          <w:szCs w:val="24"/>
        </w:rPr>
      </w:pPr>
      <w:r>
        <w:rPr>
          <w:rFonts w:ascii="Arial" w:hAnsi="Arial" w:cs="Arial"/>
          <w:sz w:val="24"/>
          <w:szCs w:val="24"/>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w:t>
      </w:r>
      <w:proofErr w:type="gramStart"/>
      <w:r>
        <w:rPr>
          <w:rFonts w:ascii="Arial" w:hAnsi="Arial" w:cs="Arial"/>
          <w:sz w:val="24"/>
          <w:szCs w:val="24"/>
        </w:rPr>
        <w:t>.»;</w:t>
      </w:r>
    </w:p>
    <w:p w:rsidR="00343DDD" w:rsidRPr="00C27575" w:rsidRDefault="00343DDD" w:rsidP="00343DDD">
      <w:pPr>
        <w:shd w:val="clear" w:color="auto" w:fill="FFFFFF"/>
        <w:ind w:firstLine="540"/>
        <w:jc w:val="both"/>
        <w:rPr>
          <w:rFonts w:ascii="Arial" w:hAnsi="Arial" w:cs="Arial"/>
          <w:sz w:val="24"/>
          <w:szCs w:val="24"/>
        </w:rPr>
      </w:pPr>
      <w:proofErr w:type="gramEnd"/>
      <w:r>
        <w:rPr>
          <w:rFonts w:ascii="Arial" w:hAnsi="Arial" w:cs="Arial"/>
          <w:sz w:val="24"/>
          <w:szCs w:val="24"/>
        </w:rPr>
        <w:t>6) статью 18 дополнить частью 7 следующего содержания</w:t>
      </w:r>
      <w:r w:rsidRPr="00C27575">
        <w:rPr>
          <w:rFonts w:ascii="Arial" w:hAnsi="Arial" w:cs="Arial"/>
          <w:sz w:val="24"/>
          <w:szCs w:val="24"/>
        </w:rPr>
        <w:t>:</w:t>
      </w:r>
    </w:p>
    <w:p w:rsidR="00343DDD" w:rsidRPr="00B05E71" w:rsidRDefault="00343DDD" w:rsidP="00343DDD">
      <w:pPr>
        <w:shd w:val="clear" w:color="auto" w:fill="FFFFFF"/>
        <w:ind w:firstLine="540"/>
        <w:jc w:val="both"/>
        <w:rPr>
          <w:rFonts w:ascii="Arial" w:hAnsi="Arial" w:cs="Arial"/>
          <w:sz w:val="24"/>
          <w:szCs w:val="24"/>
        </w:rPr>
      </w:pPr>
      <w:r w:rsidRPr="008718A6">
        <w:rPr>
          <w:rFonts w:ascii="Arial" w:hAnsi="Arial" w:cs="Arial"/>
          <w:sz w:val="24"/>
          <w:szCs w:val="24"/>
        </w:rPr>
        <w:t xml:space="preserve">«7. </w:t>
      </w:r>
      <w:proofErr w:type="gramStart"/>
      <w:r w:rsidRPr="00B05E71">
        <w:rPr>
          <w:rFonts w:ascii="Arial" w:hAnsi="Arial" w:cs="Arial"/>
          <w:sz w:val="24"/>
          <w:szCs w:val="24"/>
        </w:rPr>
        <w:t xml:space="preserve">Со дня поступления в орган местного самоуправления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sidRPr="00B05E71">
          <w:rPr>
            <w:rFonts w:ascii="Arial" w:hAnsi="Arial" w:cs="Arial"/>
            <w:sz w:val="24"/>
            <w:szCs w:val="24"/>
          </w:rPr>
          <w:t>части 2 статьи 55.32</w:t>
        </w:r>
      </w:hyperlink>
      <w:r w:rsidRPr="00B05E71">
        <w:rPr>
          <w:rFonts w:ascii="Arial" w:hAnsi="Arial" w:cs="Arial"/>
          <w:sz w:val="24"/>
          <w:szCs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B05E71">
        <w:rPr>
          <w:rFonts w:ascii="Arial" w:hAnsi="Arial" w:cs="Arial"/>
          <w:sz w:val="24"/>
          <w:szCs w:val="24"/>
        </w:rPr>
        <w:t xml:space="preserve"> </w:t>
      </w:r>
      <w:proofErr w:type="gramStart"/>
      <w:r w:rsidRPr="00B05E71">
        <w:rPr>
          <w:rFonts w:ascii="Arial" w:hAnsi="Arial" w:cs="Arial"/>
          <w:sz w:val="24"/>
          <w:szCs w:val="24"/>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history="1">
        <w:r w:rsidRPr="00B05E71">
          <w:rPr>
            <w:rFonts w:ascii="Arial" w:hAnsi="Arial" w:cs="Arial"/>
            <w:sz w:val="24"/>
            <w:szCs w:val="24"/>
          </w:rPr>
          <w:t>части 2 статьи 55.32</w:t>
        </w:r>
      </w:hyperlink>
      <w:r w:rsidRPr="00B05E71">
        <w:rPr>
          <w:rFonts w:ascii="Arial" w:hAnsi="Arial" w:cs="Arial"/>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B05E71">
        <w:rPr>
          <w:rFonts w:ascii="Arial" w:hAnsi="Arial" w:cs="Arial"/>
          <w:sz w:val="24"/>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B05E71">
        <w:rPr>
          <w:rFonts w:ascii="Arial" w:hAnsi="Arial" w:cs="Arial"/>
          <w:sz w:val="24"/>
          <w:szCs w:val="24"/>
        </w:rPr>
        <w:t>.».</w:t>
      </w:r>
      <w:proofErr w:type="gramEnd"/>
    </w:p>
    <w:p w:rsidR="00343DDD" w:rsidRDefault="00343DDD" w:rsidP="00343DDD">
      <w:pPr>
        <w:shd w:val="clear" w:color="auto" w:fill="FFFFFF"/>
        <w:ind w:firstLine="540"/>
        <w:jc w:val="both"/>
        <w:rPr>
          <w:rFonts w:ascii="Arial" w:hAnsi="Arial" w:cs="Arial"/>
          <w:sz w:val="24"/>
          <w:szCs w:val="24"/>
        </w:rPr>
      </w:pPr>
      <w:r>
        <w:rPr>
          <w:rFonts w:ascii="Arial" w:hAnsi="Arial" w:cs="Arial"/>
          <w:sz w:val="24"/>
          <w:szCs w:val="24"/>
        </w:rPr>
        <w:t xml:space="preserve"> </w:t>
      </w:r>
    </w:p>
    <w:p w:rsidR="00343DDD" w:rsidRDefault="00343DDD" w:rsidP="00343DDD">
      <w:pPr>
        <w:shd w:val="clear" w:color="auto" w:fill="FFFFFF"/>
        <w:ind w:firstLine="540"/>
        <w:jc w:val="both"/>
        <w:rPr>
          <w:rFonts w:ascii="Arial" w:hAnsi="Arial" w:cs="Arial"/>
          <w:sz w:val="24"/>
          <w:szCs w:val="24"/>
        </w:rPr>
      </w:pPr>
      <w:r>
        <w:rPr>
          <w:rFonts w:ascii="Arial" w:hAnsi="Arial" w:cs="Arial"/>
          <w:sz w:val="24"/>
          <w:szCs w:val="24"/>
        </w:rPr>
        <w:t>7</w:t>
      </w:r>
      <w:r w:rsidRPr="00687C42">
        <w:rPr>
          <w:rFonts w:ascii="Arial" w:hAnsi="Arial" w:cs="Arial"/>
          <w:sz w:val="24"/>
          <w:szCs w:val="24"/>
        </w:rPr>
        <w:t>)</w:t>
      </w:r>
      <w:r w:rsidRPr="00B05E71">
        <w:rPr>
          <w:rFonts w:ascii="Arial" w:hAnsi="Arial" w:cs="Arial"/>
          <w:sz w:val="24"/>
          <w:szCs w:val="24"/>
        </w:rPr>
        <w:t xml:space="preserve"> </w:t>
      </w:r>
      <w:r>
        <w:rPr>
          <w:rFonts w:ascii="Arial" w:hAnsi="Arial" w:cs="Arial"/>
          <w:sz w:val="24"/>
          <w:szCs w:val="24"/>
        </w:rPr>
        <w:t>часть 4 статьи 19 изложить в следующей редакции:</w:t>
      </w:r>
    </w:p>
    <w:p w:rsidR="00343DDD" w:rsidRPr="00B05E71" w:rsidRDefault="00343DDD" w:rsidP="00343DDD">
      <w:pPr>
        <w:shd w:val="clear" w:color="auto" w:fill="FFFFFF"/>
        <w:ind w:firstLine="540"/>
        <w:jc w:val="both"/>
        <w:rPr>
          <w:rFonts w:ascii="Arial" w:hAnsi="Arial" w:cs="Arial"/>
          <w:sz w:val="24"/>
          <w:szCs w:val="24"/>
        </w:rPr>
      </w:pPr>
      <w:r w:rsidRPr="00B05E71">
        <w:rPr>
          <w:rFonts w:ascii="Arial" w:hAnsi="Arial" w:cs="Arial"/>
          <w:sz w:val="24"/>
          <w:szCs w:val="24"/>
        </w:rPr>
        <w:t>«</w:t>
      </w:r>
      <w:r>
        <w:rPr>
          <w:rFonts w:ascii="Arial" w:hAnsi="Arial" w:cs="Arial"/>
          <w:sz w:val="24"/>
          <w:szCs w:val="24"/>
        </w:rPr>
        <w:t xml:space="preserve">4. </w:t>
      </w:r>
      <w:r w:rsidRPr="00B05E71">
        <w:rPr>
          <w:rFonts w:ascii="Arial" w:hAnsi="Arial" w:cs="Arial"/>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9" w:anchor="dst2104" w:history="1">
        <w:r w:rsidRPr="00B05E71">
          <w:rPr>
            <w:rStyle w:val="a7"/>
            <w:rFonts w:ascii="Arial" w:hAnsi="Arial" w:cs="Arial"/>
            <w:color w:val="auto"/>
            <w:sz w:val="24"/>
            <w:szCs w:val="24"/>
            <w:u w:val="none"/>
          </w:rPr>
          <w:t>статьей 5.1</w:t>
        </w:r>
      </w:hyperlink>
      <w:r w:rsidRPr="00B05E71">
        <w:rPr>
          <w:rFonts w:ascii="Arial" w:hAnsi="Arial" w:cs="Arial"/>
          <w:sz w:val="24"/>
          <w:szCs w:val="24"/>
        </w:rPr>
        <w:t xml:space="preserve"> настоящего Кодекса, с учетом положений </w:t>
      </w:r>
      <w:hyperlink r:id="rId10" w:anchor="dst100615" w:history="1">
        <w:r w:rsidRPr="00B05E71">
          <w:rPr>
            <w:rStyle w:val="a7"/>
            <w:rFonts w:ascii="Arial" w:hAnsi="Arial" w:cs="Arial"/>
            <w:color w:val="auto"/>
            <w:sz w:val="24"/>
            <w:szCs w:val="24"/>
            <w:u w:val="none"/>
          </w:rPr>
          <w:t>статьи 39</w:t>
        </w:r>
      </w:hyperlink>
      <w:r w:rsidRPr="00B05E71">
        <w:rPr>
          <w:rFonts w:ascii="Arial" w:hAnsi="Arial" w:cs="Arial"/>
          <w:sz w:val="24"/>
          <w:szCs w:val="24"/>
        </w:rPr>
        <w:t xml:space="preserve"> настоящего Кодекса</w:t>
      </w:r>
      <w:proofErr w:type="gramStart"/>
      <w:r w:rsidRPr="00B05E71">
        <w:rPr>
          <w:rFonts w:ascii="Arial" w:hAnsi="Arial" w:cs="Arial"/>
          <w:sz w:val="24"/>
          <w:szCs w:val="24"/>
        </w:rPr>
        <w:t>.»</w:t>
      </w:r>
      <w:proofErr w:type="gramEnd"/>
    </w:p>
    <w:p w:rsidR="00343DDD" w:rsidRPr="00B05E71" w:rsidRDefault="00343DDD" w:rsidP="00343DDD">
      <w:pPr>
        <w:shd w:val="clear" w:color="auto" w:fill="FFFFFF"/>
        <w:ind w:firstLine="540"/>
        <w:jc w:val="both"/>
        <w:rPr>
          <w:rFonts w:ascii="Arial" w:hAnsi="Arial" w:cs="Arial"/>
          <w:sz w:val="24"/>
          <w:szCs w:val="24"/>
        </w:rPr>
      </w:pPr>
      <w:r>
        <w:rPr>
          <w:rFonts w:ascii="Arial" w:hAnsi="Arial" w:cs="Arial"/>
          <w:sz w:val="24"/>
          <w:szCs w:val="24"/>
        </w:rPr>
        <w:t>8</w:t>
      </w:r>
      <w:r w:rsidRPr="00687C42">
        <w:rPr>
          <w:rFonts w:ascii="Arial" w:hAnsi="Arial" w:cs="Arial"/>
          <w:sz w:val="24"/>
          <w:szCs w:val="24"/>
        </w:rPr>
        <w:t>)</w:t>
      </w:r>
      <w:r w:rsidRPr="00B05E71">
        <w:rPr>
          <w:rFonts w:ascii="Arial" w:hAnsi="Arial" w:cs="Arial"/>
          <w:sz w:val="24"/>
          <w:szCs w:val="24"/>
        </w:rPr>
        <w:t xml:space="preserve"> статью 19 дополнить частью 8 следующего содержания:</w:t>
      </w:r>
    </w:p>
    <w:p w:rsidR="00343DDD" w:rsidRPr="008619BD" w:rsidRDefault="00343DDD" w:rsidP="00343DDD">
      <w:pPr>
        <w:shd w:val="clear" w:color="auto" w:fill="FFFFFF"/>
        <w:ind w:firstLine="540"/>
        <w:jc w:val="both"/>
        <w:outlineLvl w:val="0"/>
        <w:rPr>
          <w:rFonts w:ascii="Arial" w:hAnsi="Arial" w:cs="Arial"/>
          <w:sz w:val="24"/>
          <w:szCs w:val="24"/>
        </w:rPr>
      </w:pPr>
      <w:r w:rsidRPr="00CF5820">
        <w:rPr>
          <w:rFonts w:ascii="Arial" w:hAnsi="Arial" w:cs="Arial"/>
          <w:sz w:val="24"/>
          <w:szCs w:val="24"/>
        </w:rPr>
        <w:t xml:space="preserve">«8. </w:t>
      </w:r>
      <w:proofErr w:type="gramStart"/>
      <w:r w:rsidRPr="00CF5820">
        <w:rPr>
          <w:rFonts w:ascii="Arial" w:hAnsi="Arial" w:cs="Arial"/>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CF5820">
          <w:rPr>
            <w:rFonts w:ascii="Arial" w:hAnsi="Arial" w:cs="Arial"/>
            <w:sz w:val="24"/>
            <w:szCs w:val="24"/>
          </w:rPr>
          <w:t>части 2 статьи 55.32</w:t>
        </w:r>
      </w:hyperlink>
      <w:r>
        <w:rPr>
          <w:rFonts w:ascii="Arial" w:hAnsi="Arial" w:cs="Arial"/>
          <w:sz w:val="24"/>
          <w:szCs w:val="24"/>
        </w:rPr>
        <w:t xml:space="preserve"> Градостроительного</w:t>
      </w:r>
      <w:r w:rsidRPr="008718A6">
        <w:rPr>
          <w:rFonts w:ascii="Arial" w:hAnsi="Arial" w:cs="Arial"/>
          <w:sz w:val="24"/>
          <w:szCs w:val="24"/>
        </w:rPr>
        <w:t xml:space="preserve"> кодекса Российской Федерации</w:t>
      </w:r>
      <w:r w:rsidRPr="00CF5820">
        <w:rPr>
          <w:rFonts w:ascii="Arial" w:hAnsi="Arial" w:cs="Arial"/>
          <w:sz w:val="24"/>
          <w:szCs w:val="24"/>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CF5820">
        <w:rPr>
          <w:rFonts w:ascii="Arial" w:hAnsi="Arial" w:cs="Arial"/>
          <w:sz w:val="24"/>
          <w:szCs w:val="24"/>
        </w:rPr>
        <w:t xml:space="preserve"> </w:t>
      </w:r>
      <w:proofErr w:type="gramStart"/>
      <w:r w:rsidRPr="00CF5820">
        <w:rPr>
          <w:rFonts w:ascii="Arial" w:hAnsi="Arial" w:cs="Arial"/>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CF5820">
          <w:rPr>
            <w:rFonts w:ascii="Arial" w:hAnsi="Arial" w:cs="Arial"/>
            <w:sz w:val="24"/>
            <w:szCs w:val="24"/>
          </w:rPr>
          <w:t>части 2 статьи 55.32</w:t>
        </w:r>
      </w:hyperlink>
      <w:r w:rsidRPr="00CF5820">
        <w:rPr>
          <w:rFonts w:ascii="Arial" w:hAnsi="Arial" w:cs="Arial"/>
          <w:sz w:val="24"/>
          <w:szCs w:val="24"/>
        </w:rPr>
        <w:t> </w:t>
      </w:r>
      <w:r>
        <w:rPr>
          <w:rFonts w:ascii="Arial" w:hAnsi="Arial" w:cs="Arial"/>
          <w:sz w:val="24"/>
          <w:szCs w:val="24"/>
        </w:rPr>
        <w:t>Градостроительного</w:t>
      </w:r>
      <w:r w:rsidRPr="008718A6">
        <w:rPr>
          <w:rFonts w:ascii="Arial" w:hAnsi="Arial" w:cs="Arial"/>
          <w:sz w:val="24"/>
          <w:szCs w:val="24"/>
        </w:rPr>
        <w:t xml:space="preserve"> кодекса Российской Федерации</w:t>
      </w:r>
      <w:r w:rsidRPr="00CF5820">
        <w:rPr>
          <w:rFonts w:ascii="Arial" w:hAnsi="Arial" w:cs="Arial"/>
          <w:sz w:val="24"/>
          <w:szCs w:val="24"/>
        </w:rPr>
        <w:t xml:space="preserve"> и от которых поступило данное уведомление, направлено уведомление о том, что наличие признаков самовольной постройки</w:t>
      </w:r>
      <w:proofErr w:type="gramEnd"/>
      <w:r w:rsidRPr="00CF5820">
        <w:rPr>
          <w:rFonts w:ascii="Arial" w:hAnsi="Arial" w:cs="Arial"/>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CF5820">
        <w:rPr>
          <w:rFonts w:ascii="Arial" w:hAnsi="Arial" w:cs="Arial"/>
          <w:sz w:val="24"/>
          <w:szCs w:val="24"/>
        </w:rPr>
        <w:t>.»;</w:t>
      </w:r>
      <w:proofErr w:type="gramEnd"/>
    </w:p>
    <w:p w:rsidR="00343DDD" w:rsidRPr="00034965" w:rsidRDefault="00343DDD" w:rsidP="00343DDD">
      <w:pPr>
        <w:shd w:val="clear" w:color="auto" w:fill="FFFFFF"/>
        <w:ind w:firstLine="540"/>
        <w:jc w:val="both"/>
        <w:rPr>
          <w:rFonts w:ascii="Arial" w:hAnsi="Arial" w:cs="Arial"/>
          <w:sz w:val="24"/>
          <w:szCs w:val="24"/>
        </w:rPr>
      </w:pPr>
      <w:r>
        <w:rPr>
          <w:rFonts w:ascii="Arial" w:hAnsi="Arial" w:cs="Arial"/>
          <w:sz w:val="24"/>
          <w:szCs w:val="24"/>
        </w:rPr>
        <w:tab/>
      </w:r>
      <w:r w:rsidRPr="00034965">
        <w:rPr>
          <w:rFonts w:ascii="Arial" w:hAnsi="Arial" w:cs="Arial"/>
          <w:sz w:val="24"/>
          <w:szCs w:val="24"/>
        </w:rPr>
        <w:t xml:space="preserve">2. </w:t>
      </w:r>
      <w:proofErr w:type="gramStart"/>
      <w:r w:rsidRPr="00034965">
        <w:rPr>
          <w:rFonts w:ascii="Arial" w:hAnsi="Arial" w:cs="Arial"/>
          <w:sz w:val="24"/>
          <w:szCs w:val="24"/>
        </w:rPr>
        <w:t xml:space="preserve">Разместить </w:t>
      </w:r>
      <w:r>
        <w:rPr>
          <w:rFonts w:ascii="Arial" w:hAnsi="Arial" w:cs="Arial"/>
          <w:sz w:val="24"/>
          <w:szCs w:val="24"/>
        </w:rPr>
        <w:t>изменения</w:t>
      </w:r>
      <w:proofErr w:type="gramEnd"/>
      <w:r>
        <w:rPr>
          <w:rFonts w:ascii="Arial" w:hAnsi="Arial" w:cs="Arial"/>
          <w:sz w:val="24"/>
          <w:szCs w:val="24"/>
        </w:rPr>
        <w:t xml:space="preserve"> в Правила землепользования и застройки муниципального образования «</w:t>
      </w:r>
      <w:r w:rsidR="00976C44">
        <w:rPr>
          <w:rFonts w:ascii="Arial" w:hAnsi="Arial" w:cs="Arial"/>
          <w:sz w:val="24"/>
          <w:szCs w:val="24"/>
        </w:rPr>
        <w:t>Орловское</w:t>
      </w:r>
      <w:r w:rsidRPr="00034965">
        <w:rPr>
          <w:rFonts w:ascii="Arial" w:hAnsi="Arial" w:cs="Arial"/>
          <w:sz w:val="24"/>
          <w:szCs w:val="24"/>
        </w:rPr>
        <w:t xml:space="preserve"> сельско</w:t>
      </w:r>
      <w:r>
        <w:rPr>
          <w:rFonts w:ascii="Arial" w:hAnsi="Arial" w:cs="Arial"/>
          <w:sz w:val="24"/>
          <w:szCs w:val="24"/>
        </w:rPr>
        <w:t>е</w:t>
      </w:r>
      <w:r w:rsidRPr="00034965">
        <w:rPr>
          <w:rFonts w:ascii="Arial" w:hAnsi="Arial" w:cs="Arial"/>
          <w:sz w:val="24"/>
          <w:szCs w:val="24"/>
        </w:rPr>
        <w:t xml:space="preserve"> поселени</w:t>
      </w:r>
      <w:r>
        <w:rPr>
          <w:rFonts w:ascii="Arial" w:hAnsi="Arial" w:cs="Arial"/>
          <w:sz w:val="24"/>
          <w:szCs w:val="24"/>
        </w:rPr>
        <w:t xml:space="preserve">е» </w:t>
      </w:r>
      <w:r w:rsidRPr="00034965">
        <w:rPr>
          <w:rFonts w:ascii="Arial" w:hAnsi="Arial" w:cs="Arial"/>
          <w:sz w:val="24"/>
          <w:szCs w:val="24"/>
        </w:rPr>
        <w:t xml:space="preserve">в федеральной государственной информационной системе территориального планирования </w:t>
      </w:r>
      <w:r>
        <w:rPr>
          <w:rFonts w:ascii="Arial" w:hAnsi="Arial" w:cs="Arial"/>
          <w:sz w:val="24"/>
          <w:szCs w:val="24"/>
        </w:rPr>
        <w:t>в сети «Интернет»</w:t>
      </w:r>
      <w:r w:rsidRPr="00034965">
        <w:rPr>
          <w:rFonts w:ascii="Arial" w:hAnsi="Arial" w:cs="Arial"/>
          <w:sz w:val="24"/>
          <w:szCs w:val="24"/>
        </w:rPr>
        <w:t xml:space="preserve"> по адресу: </w:t>
      </w:r>
      <w:hyperlink r:id="rId13" w:history="1">
        <w:r w:rsidRPr="00034965">
          <w:rPr>
            <w:rStyle w:val="a7"/>
            <w:rFonts w:ascii="Arial" w:eastAsia="Calibri" w:hAnsi="Arial" w:cs="Arial"/>
          </w:rPr>
          <w:t>http://fgis.</w:t>
        </w:r>
        <w:r w:rsidRPr="00034965">
          <w:rPr>
            <w:rStyle w:val="a7"/>
            <w:rFonts w:ascii="Arial" w:eastAsia="Calibri" w:hAnsi="Arial" w:cs="Arial"/>
            <w:lang w:val="en-US"/>
          </w:rPr>
          <w:t>economy</w:t>
        </w:r>
        <w:r w:rsidRPr="00034965">
          <w:rPr>
            <w:rStyle w:val="a7"/>
            <w:rFonts w:ascii="Arial" w:eastAsia="Calibri" w:hAnsi="Arial" w:cs="Arial"/>
          </w:rPr>
          <w:t>.</w:t>
        </w:r>
        <w:proofErr w:type="spellStart"/>
        <w:r w:rsidRPr="00034965">
          <w:rPr>
            <w:rStyle w:val="a7"/>
            <w:rFonts w:ascii="Arial" w:eastAsia="Calibri" w:hAnsi="Arial" w:cs="Arial"/>
            <w:lang w:val="en-US"/>
          </w:rPr>
          <w:t>gov</w:t>
        </w:r>
        <w:proofErr w:type="spellEnd"/>
        <w:r w:rsidRPr="00034965">
          <w:rPr>
            <w:rStyle w:val="a7"/>
            <w:rFonts w:ascii="Arial" w:eastAsia="Calibri" w:hAnsi="Arial" w:cs="Arial"/>
          </w:rPr>
          <w:t>.</w:t>
        </w:r>
        <w:proofErr w:type="spellStart"/>
        <w:r w:rsidRPr="00034965">
          <w:rPr>
            <w:rStyle w:val="a7"/>
            <w:rFonts w:ascii="Arial" w:eastAsia="Calibri" w:hAnsi="Arial" w:cs="Arial"/>
          </w:rPr>
          <w:t>ru</w:t>
        </w:r>
        <w:proofErr w:type="spellEnd"/>
      </w:hyperlink>
      <w:r>
        <w:rPr>
          <w:rStyle w:val="a7"/>
          <w:rFonts w:ascii="Arial" w:eastAsia="Calibri" w:hAnsi="Arial" w:cs="Arial"/>
        </w:rPr>
        <w:t>.</w:t>
      </w:r>
    </w:p>
    <w:p w:rsidR="00343DDD" w:rsidRDefault="00343DDD" w:rsidP="00343DDD">
      <w:pPr>
        <w:pStyle w:val="Default"/>
        <w:tabs>
          <w:tab w:val="left" w:pos="-709"/>
          <w:tab w:val="left" w:pos="709"/>
          <w:tab w:val="left" w:pos="1134"/>
          <w:tab w:val="left" w:pos="1560"/>
        </w:tabs>
        <w:jc w:val="both"/>
        <w:rPr>
          <w:rFonts w:ascii="Arial" w:hAnsi="Arial" w:cs="Arial"/>
          <w:color w:val="auto"/>
        </w:rPr>
      </w:pPr>
      <w:r>
        <w:rPr>
          <w:rFonts w:ascii="Arial" w:hAnsi="Arial" w:cs="Arial"/>
          <w:color w:val="auto"/>
        </w:rPr>
        <w:tab/>
      </w:r>
      <w:r w:rsidRPr="00034965">
        <w:rPr>
          <w:rFonts w:ascii="Arial" w:hAnsi="Arial" w:cs="Arial"/>
          <w:color w:val="auto"/>
        </w:rPr>
        <w:t xml:space="preserve">3. </w:t>
      </w:r>
      <w:r>
        <w:rPr>
          <w:rFonts w:ascii="Arial" w:hAnsi="Arial" w:cs="Arial"/>
          <w:color w:val="auto"/>
        </w:rPr>
        <w:t>Настоящее решение вступает в силу со дня его официального о</w:t>
      </w:r>
      <w:r w:rsidRPr="00034965">
        <w:rPr>
          <w:rFonts w:ascii="Arial" w:hAnsi="Arial" w:cs="Arial"/>
          <w:color w:val="auto"/>
        </w:rPr>
        <w:t>публикова</w:t>
      </w:r>
      <w:r>
        <w:rPr>
          <w:rFonts w:ascii="Arial" w:hAnsi="Arial" w:cs="Arial"/>
          <w:color w:val="auto"/>
        </w:rPr>
        <w:t>ния</w:t>
      </w:r>
      <w:r w:rsidRPr="00034965">
        <w:rPr>
          <w:rFonts w:ascii="Arial" w:hAnsi="Arial" w:cs="Arial"/>
          <w:color w:val="auto"/>
        </w:rPr>
        <w:t xml:space="preserve"> в информационном вестнике </w:t>
      </w:r>
      <w:proofErr w:type="spellStart"/>
      <w:r w:rsidRPr="00034965">
        <w:rPr>
          <w:rFonts w:ascii="Arial" w:hAnsi="Arial" w:cs="Arial"/>
          <w:color w:val="auto"/>
        </w:rPr>
        <w:t>Верхнекетского</w:t>
      </w:r>
      <w:proofErr w:type="spellEnd"/>
      <w:r w:rsidRPr="00034965">
        <w:rPr>
          <w:rFonts w:ascii="Arial" w:hAnsi="Arial" w:cs="Arial"/>
          <w:color w:val="auto"/>
        </w:rPr>
        <w:t xml:space="preserve"> района «Территория»</w:t>
      </w:r>
      <w:r>
        <w:rPr>
          <w:rFonts w:ascii="Arial" w:hAnsi="Arial" w:cs="Arial"/>
          <w:color w:val="auto"/>
        </w:rPr>
        <w:t>.</w:t>
      </w:r>
    </w:p>
    <w:p w:rsidR="00343DDD" w:rsidRPr="00034965" w:rsidRDefault="00343DDD" w:rsidP="00343DDD">
      <w:pPr>
        <w:pStyle w:val="Default"/>
        <w:tabs>
          <w:tab w:val="left" w:pos="-709"/>
          <w:tab w:val="left" w:pos="709"/>
          <w:tab w:val="left" w:pos="1134"/>
          <w:tab w:val="left" w:pos="1560"/>
        </w:tabs>
        <w:jc w:val="both"/>
        <w:rPr>
          <w:rFonts w:ascii="Arial" w:hAnsi="Arial" w:cs="Arial"/>
          <w:color w:val="auto"/>
        </w:rPr>
      </w:pPr>
      <w:r>
        <w:rPr>
          <w:rFonts w:ascii="Arial" w:hAnsi="Arial" w:cs="Arial"/>
          <w:color w:val="auto"/>
        </w:rPr>
        <w:tab/>
        <w:t xml:space="preserve">4. </w:t>
      </w:r>
      <w:proofErr w:type="gramStart"/>
      <w:r>
        <w:rPr>
          <w:rFonts w:ascii="Arial" w:hAnsi="Arial" w:cs="Arial"/>
          <w:color w:val="auto"/>
        </w:rPr>
        <w:t>Р</w:t>
      </w:r>
      <w:r w:rsidRPr="00034965">
        <w:rPr>
          <w:rFonts w:ascii="Arial" w:hAnsi="Arial" w:cs="Arial"/>
          <w:color w:val="auto"/>
        </w:rPr>
        <w:t xml:space="preserve">азместить </w:t>
      </w:r>
      <w:r>
        <w:rPr>
          <w:rFonts w:ascii="Arial" w:hAnsi="Arial" w:cs="Arial"/>
          <w:color w:val="auto"/>
        </w:rPr>
        <w:t>решение</w:t>
      </w:r>
      <w:proofErr w:type="gramEnd"/>
      <w:r>
        <w:rPr>
          <w:rFonts w:ascii="Arial" w:hAnsi="Arial" w:cs="Arial"/>
          <w:color w:val="auto"/>
        </w:rPr>
        <w:t xml:space="preserve"> </w:t>
      </w:r>
      <w:r w:rsidRPr="00034965">
        <w:rPr>
          <w:rFonts w:ascii="Arial" w:hAnsi="Arial" w:cs="Arial"/>
          <w:color w:val="auto"/>
        </w:rPr>
        <w:t xml:space="preserve">на официальном сайте Администрации </w:t>
      </w:r>
      <w:proofErr w:type="spellStart"/>
      <w:r w:rsidRPr="00034965">
        <w:rPr>
          <w:rFonts w:ascii="Arial" w:hAnsi="Arial" w:cs="Arial"/>
          <w:color w:val="auto"/>
        </w:rPr>
        <w:t>Верхнекетског</w:t>
      </w:r>
      <w:r>
        <w:rPr>
          <w:rFonts w:ascii="Arial" w:hAnsi="Arial" w:cs="Arial"/>
          <w:color w:val="auto"/>
        </w:rPr>
        <w:t>о</w:t>
      </w:r>
      <w:proofErr w:type="spellEnd"/>
      <w:r>
        <w:rPr>
          <w:rFonts w:ascii="Arial" w:hAnsi="Arial" w:cs="Arial"/>
          <w:color w:val="auto"/>
        </w:rPr>
        <w:t xml:space="preserve"> района</w:t>
      </w:r>
      <w:r w:rsidRPr="00034965">
        <w:rPr>
          <w:rFonts w:ascii="Arial" w:hAnsi="Arial" w:cs="Arial"/>
          <w:color w:val="auto"/>
        </w:rPr>
        <w:t>.</w:t>
      </w:r>
    </w:p>
    <w:p w:rsidR="00343DDD" w:rsidRPr="00034965" w:rsidRDefault="00343DDD" w:rsidP="00343DDD">
      <w:pPr>
        <w:pStyle w:val="Default"/>
        <w:tabs>
          <w:tab w:val="left" w:pos="-709"/>
          <w:tab w:val="left" w:pos="709"/>
          <w:tab w:val="left" w:pos="1134"/>
          <w:tab w:val="left" w:pos="1560"/>
        </w:tabs>
        <w:ind w:right="-1"/>
        <w:jc w:val="both"/>
        <w:rPr>
          <w:rFonts w:ascii="Arial" w:hAnsi="Arial" w:cs="Arial"/>
          <w:color w:val="auto"/>
        </w:rPr>
      </w:pPr>
      <w:r>
        <w:rPr>
          <w:rFonts w:ascii="Arial" w:hAnsi="Arial" w:cs="Arial"/>
          <w:color w:val="auto"/>
        </w:rPr>
        <w:tab/>
        <w:t>5</w:t>
      </w:r>
      <w:r w:rsidRPr="00034965">
        <w:rPr>
          <w:rFonts w:ascii="Arial" w:hAnsi="Arial" w:cs="Arial"/>
          <w:color w:val="auto"/>
        </w:rPr>
        <w:t xml:space="preserve">. </w:t>
      </w:r>
      <w:proofErr w:type="gramStart"/>
      <w:r w:rsidRPr="00034965">
        <w:rPr>
          <w:rFonts w:ascii="Arial" w:hAnsi="Arial" w:cs="Arial"/>
          <w:color w:val="auto"/>
        </w:rPr>
        <w:t>Контроль за</w:t>
      </w:r>
      <w:proofErr w:type="gramEnd"/>
      <w:r w:rsidRPr="00034965">
        <w:rPr>
          <w:rFonts w:ascii="Arial" w:hAnsi="Arial" w:cs="Arial"/>
          <w:color w:val="auto"/>
        </w:rPr>
        <w:t xml:space="preserve"> исполнением настоящего решения возложить на </w:t>
      </w:r>
      <w:r>
        <w:rPr>
          <w:rFonts w:ascii="Arial" w:hAnsi="Arial" w:cs="Arial"/>
          <w:color w:val="auto"/>
        </w:rPr>
        <w:t xml:space="preserve">Главу </w:t>
      </w:r>
      <w:r w:rsidR="00976C44">
        <w:rPr>
          <w:rFonts w:ascii="Arial" w:hAnsi="Arial" w:cs="Arial"/>
        </w:rPr>
        <w:t>Орловского</w:t>
      </w:r>
      <w:r w:rsidRPr="00034965">
        <w:rPr>
          <w:rFonts w:ascii="Arial" w:hAnsi="Arial" w:cs="Arial"/>
          <w:color w:val="auto"/>
        </w:rPr>
        <w:t xml:space="preserve"> сельского поселения.</w:t>
      </w:r>
    </w:p>
    <w:p w:rsidR="00343DDD" w:rsidRDefault="00343DDD" w:rsidP="00343DDD">
      <w:pPr>
        <w:pStyle w:val="Default"/>
        <w:tabs>
          <w:tab w:val="left" w:pos="-709"/>
          <w:tab w:val="left" w:pos="709"/>
          <w:tab w:val="left" w:pos="1134"/>
          <w:tab w:val="left" w:pos="1560"/>
        </w:tabs>
        <w:ind w:right="-143"/>
        <w:jc w:val="both"/>
        <w:rPr>
          <w:rFonts w:ascii="Arial" w:hAnsi="Arial" w:cs="Arial"/>
          <w:color w:val="auto"/>
        </w:rPr>
      </w:pPr>
    </w:p>
    <w:p w:rsidR="00B92E28" w:rsidRPr="004145E0" w:rsidRDefault="00B92E28" w:rsidP="00B92E28">
      <w:pPr>
        <w:pStyle w:val="11"/>
        <w:spacing w:line="240" w:lineRule="exact"/>
        <w:jc w:val="both"/>
        <w:rPr>
          <w:rFonts w:ascii="Arial" w:hAnsi="Arial" w:cs="Arial"/>
          <w:sz w:val="24"/>
          <w:szCs w:val="24"/>
        </w:rPr>
      </w:pPr>
      <w:r>
        <w:rPr>
          <w:rFonts w:ascii="Arial" w:hAnsi="Arial" w:cs="Arial"/>
          <w:sz w:val="24"/>
          <w:szCs w:val="24"/>
        </w:rPr>
        <w:t xml:space="preserve"> Глав</w:t>
      </w:r>
      <w:r w:rsidR="00976C44">
        <w:rPr>
          <w:rFonts w:ascii="Arial" w:hAnsi="Arial" w:cs="Arial"/>
          <w:sz w:val="24"/>
          <w:szCs w:val="24"/>
        </w:rPr>
        <w:t>а</w:t>
      </w:r>
      <w:bookmarkStart w:id="2" w:name="_GoBack"/>
      <w:bookmarkEnd w:id="2"/>
      <w:r w:rsidRPr="004145E0">
        <w:rPr>
          <w:rFonts w:ascii="Arial" w:hAnsi="Arial" w:cs="Arial"/>
          <w:sz w:val="24"/>
          <w:szCs w:val="24"/>
        </w:rPr>
        <w:t xml:space="preserve"> </w:t>
      </w:r>
      <w:r>
        <w:rPr>
          <w:rFonts w:ascii="Arial" w:hAnsi="Arial" w:cs="Arial"/>
          <w:sz w:val="24"/>
          <w:szCs w:val="24"/>
        </w:rPr>
        <w:t>Орловского</w:t>
      </w:r>
      <w:r w:rsidRPr="004145E0">
        <w:rPr>
          <w:rFonts w:ascii="Arial" w:hAnsi="Arial" w:cs="Arial"/>
          <w:sz w:val="24"/>
          <w:szCs w:val="24"/>
        </w:rPr>
        <w:t xml:space="preserve"> 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Г.Н.Мартюков</w:t>
      </w:r>
      <w:proofErr w:type="spellEnd"/>
    </w:p>
    <w:p w:rsidR="00B92E28" w:rsidRPr="004145E0" w:rsidRDefault="00B92E28" w:rsidP="00B92E28">
      <w:pPr>
        <w:pStyle w:val="11"/>
        <w:spacing w:line="240" w:lineRule="exact"/>
        <w:rPr>
          <w:rFonts w:ascii="Arial" w:hAnsi="Arial" w:cs="Arial"/>
          <w:sz w:val="24"/>
          <w:szCs w:val="24"/>
        </w:rPr>
      </w:pPr>
    </w:p>
    <w:p w:rsidR="00830496" w:rsidRPr="00573C8F" w:rsidRDefault="00830496" w:rsidP="00830496">
      <w:pPr>
        <w:pStyle w:val="11"/>
        <w:jc w:val="center"/>
        <w:rPr>
          <w:rFonts w:ascii="Arial" w:hAnsi="Arial" w:cs="Arial"/>
          <w:sz w:val="24"/>
          <w:szCs w:val="24"/>
        </w:rPr>
      </w:pPr>
    </w:p>
    <w:sectPr w:rsidR="00830496" w:rsidRPr="00573C8F" w:rsidSect="00783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D0DD9"/>
    <w:rsid w:val="00003136"/>
    <w:rsid w:val="000D3344"/>
    <w:rsid w:val="000D7BCD"/>
    <w:rsid w:val="001B41E1"/>
    <w:rsid w:val="00204D63"/>
    <w:rsid w:val="00212C7B"/>
    <w:rsid w:val="002F2495"/>
    <w:rsid w:val="002F7CC6"/>
    <w:rsid w:val="00343DDD"/>
    <w:rsid w:val="00447F9C"/>
    <w:rsid w:val="004C12D6"/>
    <w:rsid w:val="004D55CB"/>
    <w:rsid w:val="005141F5"/>
    <w:rsid w:val="00540971"/>
    <w:rsid w:val="005508A8"/>
    <w:rsid w:val="00573C8F"/>
    <w:rsid w:val="0059371F"/>
    <w:rsid w:val="005B56D3"/>
    <w:rsid w:val="006D17FC"/>
    <w:rsid w:val="00726A6D"/>
    <w:rsid w:val="0074463F"/>
    <w:rsid w:val="00776AF2"/>
    <w:rsid w:val="00783D21"/>
    <w:rsid w:val="00830496"/>
    <w:rsid w:val="00864AD1"/>
    <w:rsid w:val="008914CD"/>
    <w:rsid w:val="00915D8F"/>
    <w:rsid w:val="00952C26"/>
    <w:rsid w:val="00961712"/>
    <w:rsid w:val="00976C44"/>
    <w:rsid w:val="009D782B"/>
    <w:rsid w:val="009E7EE4"/>
    <w:rsid w:val="00AB2C9B"/>
    <w:rsid w:val="00AF11E2"/>
    <w:rsid w:val="00B31F78"/>
    <w:rsid w:val="00B92E28"/>
    <w:rsid w:val="00BB47CE"/>
    <w:rsid w:val="00BC4202"/>
    <w:rsid w:val="00BE3965"/>
    <w:rsid w:val="00CA2C15"/>
    <w:rsid w:val="00CC41EC"/>
    <w:rsid w:val="00D01A04"/>
    <w:rsid w:val="00DC0363"/>
    <w:rsid w:val="00E349E5"/>
    <w:rsid w:val="00EC62EA"/>
    <w:rsid w:val="00ED0DD9"/>
    <w:rsid w:val="00FC6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CD"/>
  </w:style>
  <w:style w:type="paragraph" w:styleId="1">
    <w:name w:val="heading 1"/>
    <w:basedOn w:val="a"/>
    <w:next w:val="a"/>
    <w:link w:val="10"/>
    <w:qFormat/>
    <w:rsid w:val="00B92E28"/>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0">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1"/>
    <w:rsid w:val="00573C8F"/>
    <w:rPr>
      <w:sz w:val="24"/>
      <w:szCs w:val="24"/>
    </w:rPr>
  </w:style>
  <w:style w:type="character" w:customStyle="1" w:styleId="10">
    <w:name w:val="Заголовок 1 Знак"/>
    <w:basedOn w:val="a0"/>
    <w:link w:val="1"/>
    <w:rsid w:val="00B92E28"/>
    <w:rPr>
      <w:rFonts w:ascii="Arial" w:eastAsia="Times New Roman" w:hAnsi="Arial" w:cs="Times New Roman"/>
      <w:b/>
      <w:bCs/>
      <w:kern w:val="32"/>
      <w:sz w:val="32"/>
      <w:szCs w:val="32"/>
      <w:lang w:val="x-none" w:eastAsia="x-none"/>
    </w:rPr>
  </w:style>
  <w:style w:type="character" w:styleId="a7">
    <w:name w:val="Hyperlink"/>
    <w:rsid w:val="00B92E28"/>
    <w:rPr>
      <w:rFonts w:cs="Times New Roman"/>
      <w:color w:val="0000FF"/>
      <w:u w:val="single"/>
    </w:rPr>
  </w:style>
  <w:style w:type="paragraph" w:customStyle="1" w:styleId="Default">
    <w:name w:val="Default"/>
    <w:rsid w:val="00B92E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Абзац списка1"/>
    <w:basedOn w:val="a"/>
    <w:rsid w:val="00B92E28"/>
    <w:pPr>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0">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1"/>
    <w:rsid w:val="00573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6D571D350E7BA74A54CCBD674286A04C22E9EA483D3C56A6DEB9AD8FA786298F21E8E57250EB252BC36E57756530501D1D123F080q8V1I" TargetMode="External"/><Relationship Id="rId13" Type="http://schemas.openxmlformats.org/officeDocument/2006/relationships/hyperlink" Target="http://fgis.economy.gov.ru" TargetMode="External"/><Relationship Id="rId3" Type="http://schemas.openxmlformats.org/officeDocument/2006/relationships/settings" Target="settings.xml"/><Relationship Id="rId7" Type="http://schemas.openxmlformats.org/officeDocument/2006/relationships/hyperlink" Target="consultantplus://offline/ref=3C56D571D350E7BA74A54CCBD674286A04C22E9EA483D3C56A6DEB9AD8FA786298F21E8E57250EB252BC36E57756530501D1D123F080q8V1I" TargetMode="External"/><Relationship Id="rId12" Type="http://schemas.openxmlformats.org/officeDocument/2006/relationships/hyperlink" Target="http://www.consultant.ru/document/cons_doc_LAW_301011/7cb66e0f239f00b0e1d59f167cd46beb2182ec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050393C1529095D0C0D075DCFDE800BBE6D91640D13DFF132B991A24A9F4CEB3C90AE05CE23CYFD" TargetMode="External"/><Relationship Id="rId11" Type="http://schemas.openxmlformats.org/officeDocument/2006/relationships/hyperlink" Target="http://www.consultant.ru/document/cons_doc_LAW_301011/7cb66e0f239f00b0e1d59f167cd46beb2182ece1/" TargetMode="External"/><Relationship Id="rId5" Type="http://schemas.openxmlformats.org/officeDocument/2006/relationships/hyperlink" Target="http://www.consultant.ru/document/cons_doc_LAW_177972/a5aae5a048692e064fd3cb93ae1e9572cd2d74b3/" TargetMode="External"/><Relationship Id="rId15" Type="http://schemas.openxmlformats.org/officeDocument/2006/relationships/theme" Target="theme/theme1.xml"/><Relationship Id="rId10" Type="http://schemas.openxmlformats.org/officeDocument/2006/relationships/hyperlink" Target="http://www.consultant.ru/document/cons_doc_LAW_315267/d43ae8ece00bbaa3bc825d04067c64adebeae28c/" TargetMode="External"/><Relationship Id="rId4" Type="http://schemas.openxmlformats.org/officeDocument/2006/relationships/webSettings" Target="webSettings.xml"/><Relationship Id="rId9" Type="http://schemas.openxmlformats.org/officeDocument/2006/relationships/hyperlink" Target="http://www.consultant.ru/document/cons_doc_LAW_315267/fc77c7117187684ab0cb02c7ee53952df0de55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16</cp:revision>
  <cp:lastPrinted>2019-06-03T04:10:00Z</cp:lastPrinted>
  <dcterms:created xsi:type="dcterms:W3CDTF">2017-04-04T04:22:00Z</dcterms:created>
  <dcterms:modified xsi:type="dcterms:W3CDTF">2019-09-05T09:35:00Z</dcterms:modified>
</cp:coreProperties>
</file>